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13" w:rsidRDefault="0019295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13" w:rsidRDefault="00192956">
      <w:pPr>
        <w:spacing w:after="0"/>
      </w:pPr>
      <w:r>
        <w:rPr>
          <w:b/>
          <w:color w:val="000000"/>
          <w:sz w:val="28"/>
        </w:rPr>
        <w:t>Медицина қызметкерлерінің кезекшілігін ұйымдастыру және ақы төлеу қағидаларын бекіту туралы</w:t>
      </w:r>
    </w:p>
    <w:p w:rsidR="00490713" w:rsidRDefault="00192956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министрінің 2017 жылғы 22 қарашадағы № 857 бұйрығы. Қазақстан Республикасының Әділет министрлігінде 2017 жылғы 11 </w:t>
      </w:r>
      <w:r>
        <w:rPr>
          <w:color w:val="000000"/>
          <w:sz w:val="28"/>
        </w:rPr>
        <w:t>желтоқсанда № 16071 болып тіркелді.</w:t>
      </w:r>
    </w:p>
    <w:p w:rsidR="00490713" w:rsidRDefault="00192956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</w:t>
      </w:r>
      <w:r>
        <w:rPr>
          <w:color w:val="000000"/>
          <w:sz w:val="28"/>
        </w:rPr>
        <w:t xml:space="preserve">ылғы 31 желтоқсандағы № 1193 қаулысына 5-қосымшаға ескертпенің 2-тармағына сәйкес </w:t>
      </w:r>
      <w:r>
        <w:rPr>
          <w:b/>
          <w:color w:val="000000"/>
          <w:sz w:val="28"/>
        </w:rPr>
        <w:t>БҰЙЫРАМЫН:</w:t>
      </w:r>
    </w:p>
    <w:p w:rsidR="00490713" w:rsidRDefault="00192956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Медицина қызметкерлерiнiң кезекшiлiгiн ұйымдастыру және ақы төлеу қағидалары бекітілсін.</w:t>
      </w:r>
    </w:p>
    <w:p w:rsidR="00490713" w:rsidRDefault="00192956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Қазақстан Республикасы Денсаулық с</w:t>
      </w:r>
      <w:r>
        <w:rPr>
          <w:color w:val="000000"/>
          <w:sz w:val="28"/>
        </w:rPr>
        <w:t>ақтау министрлігінің Қаржы департаменті заңнамада белгіленген тәртіппен:</w:t>
      </w:r>
    </w:p>
    <w:p w:rsidR="00490713" w:rsidRDefault="00192956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490713" w:rsidRDefault="00192956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2) осы бұйрықты мемлекеттік тіркеген күннен бастап күнтізбелік он күннің ішінде оның кө</w:t>
      </w:r>
      <w:r>
        <w:rPr>
          <w:color w:val="000000"/>
          <w:sz w:val="28"/>
        </w:rPr>
        <w:t>шірмесін қазақ және орыс тілдерінде қағаз және электрондық түрде Қазақстан Республикасының нормативтік құқықтық актілерінің Эталондық бақылау банкіне ресми жариялау және енгізу үшін "Республикалық құқықтық ақпарат орталығы" шаруашылық жүргізу құқығындағы р</w:t>
      </w:r>
      <w:r>
        <w:rPr>
          <w:color w:val="000000"/>
          <w:sz w:val="28"/>
        </w:rPr>
        <w:t xml:space="preserve">еспубликалық мемлекеттік кәсіпорнына жіберуді; </w:t>
      </w:r>
    </w:p>
    <w:p w:rsidR="00490713" w:rsidRDefault="00192956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3) осы бұйрықты мемлекеттік тіркегеннен кейін он жұмыс күні ішінде оның көшірмесін мерзімдік баспа басылымдарында ресми жариялауға жіберуді;</w:t>
      </w:r>
    </w:p>
    <w:p w:rsidR="00490713" w:rsidRDefault="00192956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4) осы бұйрықты Қазақстан Республикасы Денсаулық сақтау</w:t>
      </w:r>
      <w:r>
        <w:rPr>
          <w:color w:val="000000"/>
          <w:sz w:val="28"/>
        </w:rPr>
        <w:t xml:space="preserve"> министрлігінің ресми интернет-ресурсына орналастыруды;</w:t>
      </w:r>
    </w:p>
    <w:p w:rsidR="00490713" w:rsidRDefault="00192956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5)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1), 2), 3) және 4) тармақшалары</w:t>
      </w:r>
      <w:r>
        <w:rPr>
          <w:color w:val="000000"/>
          <w:sz w:val="28"/>
        </w:rPr>
        <w:t>нда көзделген іс-шаралардың орындалуы туралы мәліметтерді ұсынуды қамтамасыз етсін.</w:t>
      </w:r>
    </w:p>
    <w:p w:rsidR="00490713" w:rsidRDefault="00192956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3. Осы бұйрықтың орындалуын бақылау Қазақстан Республикасының Денсаулық сақтау вице-министрі Л.М. Ақтаеваға жүктелсін.</w:t>
      </w:r>
    </w:p>
    <w:p w:rsidR="00490713" w:rsidRDefault="00192956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4. Осы бұйрық алғашқы ресми жарияланған к</w:t>
      </w:r>
      <w:r>
        <w:rPr>
          <w:color w:val="000000"/>
          <w:sz w:val="28"/>
        </w:rPr>
        <w:t>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8"/>
        <w:gridCol w:w="15"/>
        <w:gridCol w:w="3393"/>
        <w:gridCol w:w="281"/>
      </w:tblGrid>
      <w:tr w:rsidR="0049071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90713" w:rsidRDefault="00192956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lastRenderedPageBreak/>
              <w:t>Денсаулық сақтау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13" w:rsidRDefault="00192956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Е. Биртанов</w:t>
            </w:r>
          </w:p>
        </w:tc>
      </w:tr>
      <w:tr w:rsidR="004907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13" w:rsidRDefault="0019295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713" w:rsidRDefault="001929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color w:val="000000"/>
                <w:sz w:val="20"/>
              </w:rPr>
              <w:t>№ 857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490713" w:rsidRDefault="00192956">
      <w:pPr>
        <w:spacing w:after="0"/>
      </w:pPr>
      <w:bookmarkStart w:id="11" w:name="z12"/>
      <w:r>
        <w:rPr>
          <w:b/>
          <w:color w:val="000000"/>
        </w:rPr>
        <w:t xml:space="preserve"> Медицина қызметкерлерiнiң кезекшiлiгiн ұйымдастыру және ақы төлеу қағидалары</w:t>
      </w:r>
      <w:r>
        <w:br/>
      </w:r>
      <w:r>
        <w:rPr>
          <w:b/>
          <w:color w:val="000000"/>
        </w:rPr>
        <w:t>1-тарау. Жалпы ережелер</w:t>
      </w:r>
    </w:p>
    <w:p w:rsidR="00490713" w:rsidRDefault="00192956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      1. Медицина қызметкерлерінің кезекшiлiгiн ұйымдастыру және ақы төлеу қағидалары (бұдан әрі-Қағидалар) "Азаматтық қызметшілерге, мемлекеттік бюджет </w:t>
      </w:r>
      <w:r>
        <w:rPr>
          <w:color w:val="000000"/>
          <w:sz w:val="28"/>
        </w:rPr>
        <w:t>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қаулысына 5-қосымшаға ескертпенің 2-тармағына сәйкес әзірле</w:t>
      </w:r>
      <w:r>
        <w:rPr>
          <w:color w:val="000000"/>
          <w:sz w:val="28"/>
        </w:rPr>
        <w:t>нді және медицина қызметкерлерiнiң кезекшiлiгiн ұйымдастыру және ақы төлеу тәртібін айқындайды.</w:t>
      </w:r>
    </w:p>
    <w:p w:rsidR="00490713" w:rsidRDefault="00192956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2. Осы Қағидаларда мынадай ұғымдар пайдаланылады:</w:t>
      </w:r>
    </w:p>
    <w:p w:rsidR="00490713" w:rsidRDefault="00192956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денсаулық сақтау ұйымы – денсаулық сақтау саласындағы қызметті жүзеге асыратын заңды тұлға;</w:t>
      </w:r>
    </w:p>
    <w:p w:rsidR="00490713" w:rsidRDefault="00192956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еңбекке ақы төлеу – Қазақстан Республикасының Еңбек кодексіне (бұдан әрі – Еңбек кодексі) және Қазақстан Республикасының өзге де нормативтiк құқықтық актiлерiне, сондай-ақ келiсiмдерге, еңбек, ұжымдық шарттарға және жұмыс берушiнiң актiлерiне сәйкес жұмыс </w:t>
      </w:r>
      <w:r>
        <w:rPr>
          <w:color w:val="000000"/>
          <w:sz w:val="28"/>
        </w:rPr>
        <w:t xml:space="preserve">берушiнiң қызметкерге еңбегi үшiн берiлетiн сыйақының мiндеттi төлеуін қамтамасыз етуге байланысты қатынастар жүйесi; </w:t>
      </w:r>
    </w:p>
    <w:p w:rsidR="00490713" w:rsidRDefault="00192956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кезекшілік – Еңбек кодексіне, жұмыс берушінің актісіне және еңбек шарты жағдайларына сәйкес түнгі уақытта, мереке және демалыс күнд</w:t>
      </w:r>
      <w:r>
        <w:rPr>
          <w:color w:val="000000"/>
          <w:sz w:val="28"/>
        </w:rPr>
        <w:t>ері еңбек міндеттерін атқару уақытының кезеңі;</w:t>
      </w:r>
    </w:p>
    <w:p w:rsidR="00490713" w:rsidRDefault="00192956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медицина қызметкерлері – кәсіптік медициналық білімі бар және медициналық қызметті жүзеге асыратын жеке тұлғалар;</w:t>
      </w:r>
    </w:p>
    <w:p w:rsidR="00490713" w:rsidRDefault="00192956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мереке күндерi – Қазақстан Республикасының ұлттық және мемлекеттік мереке күндерi.</w:t>
      </w:r>
    </w:p>
    <w:p w:rsidR="00490713" w:rsidRDefault="00192956">
      <w:pPr>
        <w:spacing w:after="0"/>
      </w:pPr>
      <w:bookmarkStart w:id="19" w:name="z20"/>
      <w:bookmarkEnd w:id="18"/>
      <w:r>
        <w:rPr>
          <w:b/>
          <w:color w:val="000000"/>
        </w:rPr>
        <w:t xml:space="preserve"> 2- тарау. Медицина қызметкерлерiнiң кезекшiлiгiн ұйымдастыру және ақы төлеу тәртібі</w:t>
      </w:r>
    </w:p>
    <w:p w:rsidR="00490713" w:rsidRDefault="00192956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       3. Медициналық ұйымдарда медициналық көмекті тәулiктің кез келген уақытына және апта күндеріне қарамастан көрсету кезінде, медицина қызметкерлері үшін түнгі уақытта</w:t>
      </w:r>
      <w:r>
        <w:rPr>
          <w:color w:val="000000"/>
          <w:sz w:val="28"/>
        </w:rPr>
        <w:t xml:space="preserve">, демалыс және мереке күндері бекітілген кезекшілік кестесіне сәйкес кезекшілік тағайындалады. </w:t>
      </w:r>
    </w:p>
    <w:p w:rsidR="00490713" w:rsidRDefault="00192956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       4. Кезекшілік кестесі Еңбек кодексінің 68-бабына сәйкес жұмыс уақытының ұзақтығына қойылатын талаптарды ескере отырып, әр айдың соңында </w:t>
      </w:r>
      <w:r>
        <w:rPr>
          <w:color w:val="000000"/>
          <w:sz w:val="28"/>
        </w:rPr>
        <w:lastRenderedPageBreak/>
        <w:t xml:space="preserve">дәрігерлер, орта </w:t>
      </w:r>
      <w:r>
        <w:rPr>
          <w:color w:val="000000"/>
          <w:sz w:val="28"/>
        </w:rPr>
        <w:t xml:space="preserve">және кіші медицина қызметкерлері үшін жеке дайындалады және медициналық ұйымның басшысы бекітеді. </w:t>
      </w:r>
    </w:p>
    <w:p w:rsidR="00490713" w:rsidRDefault="00192956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       5. Медицина қызметкерлерін кезекшілікке тарту бекітілген кезекшілік кестесінің және денсаулық сақтау ұйымы басшысының бұйрығы негізінде жүзеге асырыла</w:t>
      </w:r>
      <w:r>
        <w:rPr>
          <w:color w:val="000000"/>
          <w:sz w:val="28"/>
        </w:rPr>
        <w:t xml:space="preserve">ды. </w:t>
      </w:r>
    </w:p>
    <w:p w:rsidR="00490713" w:rsidRDefault="00192956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6. Ұйым басшысы тәуліктік көмекті қамтамасыз ету және кезекшілікті қамтамасыз ету үшін штат кестесін қосымша дәрігерлік және мейірбикелік лауазымды енгізеді не дәрігерлердің, орта және кіші медицина қызметкерлерінің бар құрамымен кезекшілікті қамтама</w:t>
      </w:r>
      <w:r>
        <w:rPr>
          <w:color w:val="000000"/>
          <w:sz w:val="28"/>
        </w:rPr>
        <w:t xml:space="preserve">сыз етеді. </w:t>
      </w:r>
    </w:p>
    <w:p w:rsidR="00490713" w:rsidRDefault="00192956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       7. Түнгі уақыттағы, демалыс және мереке күндеріндегі, сондай-ақ үстеме уақыттағы кезекшілікке ақы төлеу Еңбек кодексіне  сәйкес жүргізіледі.</w:t>
      </w:r>
    </w:p>
    <w:bookmarkEnd w:id="24"/>
    <w:p w:rsidR="00490713" w:rsidRDefault="00192956">
      <w:pPr>
        <w:spacing w:after="0"/>
      </w:pPr>
      <w:r>
        <w:br/>
      </w:r>
      <w:r>
        <w:br/>
      </w:r>
    </w:p>
    <w:p w:rsidR="00490713" w:rsidRDefault="00192956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Республикасының Заңнама және </w:t>
      </w:r>
      <w:r>
        <w:rPr>
          <w:color w:val="000000"/>
        </w:rPr>
        <w:t>құқықтық ақпарат институты» ШЖҚ РМК</w:t>
      </w:r>
    </w:p>
    <w:sectPr w:rsidR="0049071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13"/>
    <w:rsid w:val="00192956"/>
    <w:rsid w:val="004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9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29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9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29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2022-07-02T12:41:00Z</dcterms:created>
  <dcterms:modified xsi:type="dcterms:W3CDTF">2022-07-02T12:41:00Z</dcterms:modified>
</cp:coreProperties>
</file>