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51" w:rsidRPr="00620E15" w:rsidRDefault="00880551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  <w:lang w:val="kk-KZ"/>
        </w:rPr>
        <w:t xml:space="preserve">Объявление </w:t>
      </w:r>
      <w:r w:rsidR="00830D2E">
        <w:rPr>
          <w:rFonts w:eastAsia="Times New Roman"/>
          <w:b/>
          <w:sz w:val="22"/>
          <w:szCs w:val="22"/>
        </w:rPr>
        <w:t>№ 2</w:t>
      </w:r>
    </w:p>
    <w:p w:rsidR="00B86611" w:rsidRPr="007A2F20" w:rsidRDefault="00C66617" w:rsidP="00B86611">
      <w:pPr>
        <w:tabs>
          <w:tab w:val="left" w:pos="789"/>
          <w:tab w:val="left" w:pos="6675"/>
        </w:tabs>
        <w:jc w:val="center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  <w:lang w:val="kk-KZ"/>
        </w:rPr>
        <w:t xml:space="preserve">ЛС </w:t>
      </w:r>
      <w:r w:rsidR="00880551">
        <w:rPr>
          <w:rFonts w:eastAsia="Times New Roman"/>
          <w:b/>
          <w:sz w:val="22"/>
          <w:szCs w:val="22"/>
          <w:lang w:val="kk-KZ"/>
        </w:rPr>
        <w:t>способом запроса ценовых предложений</w:t>
      </w:r>
    </w:p>
    <w:p w:rsidR="00B86611" w:rsidRPr="005B63BD" w:rsidRDefault="00830D2E" w:rsidP="005B63BD">
      <w:pPr>
        <w:tabs>
          <w:tab w:val="left" w:pos="789"/>
          <w:tab w:val="left" w:pos="6675"/>
        </w:tabs>
        <w:jc w:val="right"/>
        <w:rPr>
          <w:rFonts w:eastAsia="Times New Roman"/>
          <w:b/>
          <w:sz w:val="22"/>
          <w:szCs w:val="22"/>
          <w:lang w:val="kk-KZ"/>
        </w:rPr>
      </w:pPr>
      <w:r>
        <w:rPr>
          <w:rFonts w:eastAsia="Times New Roman"/>
          <w:b/>
          <w:sz w:val="22"/>
          <w:szCs w:val="22"/>
        </w:rPr>
        <w:t>17</w:t>
      </w:r>
      <w:r w:rsidR="00E501D7">
        <w:rPr>
          <w:rFonts w:eastAsia="Times New Roman"/>
          <w:b/>
          <w:sz w:val="22"/>
          <w:szCs w:val="22"/>
          <w:lang w:val="kk-KZ"/>
        </w:rPr>
        <w:t>.</w:t>
      </w:r>
      <w:r w:rsidR="001C1583">
        <w:rPr>
          <w:rFonts w:eastAsia="Times New Roman"/>
          <w:b/>
          <w:sz w:val="22"/>
          <w:szCs w:val="22"/>
        </w:rPr>
        <w:t>0</w:t>
      </w:r>
      <w:r w:rsidR="00620E15" w:rsidRPr="00620E15">
        <w:rPr>
          <w:rFonts w:eastAsia="Times New Roman"/>
          <w:b/>
          <w:sz w:val="22"/>
          <w:szCs w:val="22"/>
        </w:rPr>
        <w:t>1</w:t>
      </w:r>
      <w:r w:rsidR="001C1583">
        <w:rPr>
          <w:rFonts w:eastAsia="Times New Roman"/>
          <w:b/>
          <w:sz w:val="22"/>
          <w:szCs w:val="22"/>
          <w:lang w:val="kk-KZ"/>
        </w:rPr>
        <w:t>.2024</w:t>
      </w:r>
      <w:r w:rsidR="00B86611" w:rsidRPr="007A2F20">
        <w:rPr>
          <w:rFonts w:eastAsia="Times New Roman"/>
          <w:b/>
          <w:sz w:val="22"/>
          <w:szCs w:val="22"/>
          <w:lang w:val="kk-KZ"/>
        </w:rPr>
        <w:t>г</w:t>
      </w:r>
    </w:p>
    <w:p w:rsidR="00D173AD" w:rsidRPr="00D173AD" w:rsidRDefault="00D173AD" w:rsidP="003A305B">
      <w:pPr>
        <w:autoSpaceDE w:val="0"/>
        <w:adjustRightInd w:val="0"/>
        <w:ind w:firstLine="708"/>
        <w:jc w:val="both"/>
        <w:rPr>
          <w:sz w:val="18"/>
          <w:szCs w:val="18"/>
        </w:rPr>
      </w:pPr>
      <w:r w:rsidRPr="00D173AD">
        <w:rPr>
          <w:sz w:val="18"/>
          <w:szCs w:val="18"/>
        </w:rPr>
        <w:t xml:space="preserve">Заказчик, КГП  </w:t>
      </w:r>
      <w:r>
        <w:rPr>
          <w:sz w:val="18"/>
          <w:szCs w:val="18"/>
        </w:rPr>
        <w:t>на ПХВ «Городская поликлиника №</w:t>
      </w:r>
      <w:r w:rsidRPr="00D173AD">
        <w:rPr>
          <w:sz w:val="18"/>
          <w:szCs w:val="18"/>
        </w:rPr>
        <w:t>11»</w:t>
      </w:r>
      <w:r w:rsidRPr="00D173AD">
        <w:rPr>
          <w:b/>
          <w:sz w:val="18"/>
          <w:szCs w:val="18"/>
        </w:rPr>
        <w:t xml:space="preserve"> </w:t>
      </w:r>
      <w:r w:rsidRPr="00D173AD">
        <w:rPr>
          <w:sz w:val="18"/>
          <w:szCs w:val="18"/>
        </w:rPr>
        <w:t xml:space="preserve">Управления общественного здоровья города Алматы, юридический адрес: город Алматы, </w:t>
      </w:r>
      <w:proofErr w:type="spellStart"/>
      <w:r w:rsidRPr="00D173AD">
        <w:rPr>
          <w:sz w:val="18"/>
          <w:szCs w:val="18"/>
        </w:rPr>
        <w:t>Алмалинскии</w:t>
      </w:r>
      <w:proofErr w:type="spellEnd"/>
      <w:r w:rsidRPr="00D173AD">
        <w:rPr>
          <w:sz w:val="18"/>
          <w:szCs w:val="18"/>
        </w:rPr>
        <w:t xml:space="preserve"> район,  </w:t>
      </w:r>
      <w:r w:rsidRPr="00D173AD">
        <w:rPr>
          <w:sz w:val="18"/>
          <w:szCs w:val="22"/>
        </w:rPr>
        <w:t>м</w:t>
      </w:r>
      <w:r w:rsidRPr="00D173AD">
        <w:rPr>
          <w:sz w:val="18"/>
          <w:szCs w:val="22"/>
          <w:lang w:val="kk-KZ"/>
        </w:rPr>
        <w:t xml:space="preserve">икрорайон </w:t>
      </w:r>
      <w:r w:rsidRPr="00D173AD">
        <w:rPr>
          <w:sz w:val="18"/>
          <w:szCs w:val="22"/>
        </w:rPr>
        <w:t>Айнабулак-3, ул. Жумабаева,87</w:t>
      </w:r>
      <w:r w:rsidRPr="00D173AD">
        <w:rPr>
          <w:sz w:val="18"/>
          <w:szCs w:val="18"/>
        </w:rPr>
        <w:t xml:space="preserve">; </w:t>
      </w:r>
      <w:proofErr w:type="gramStart"/>
      <w:r w:rsidRPr="00D173AD">
        <w:rPr>
          <w:sz w:val="18"/>
          <w:szCs w:val="18"/>
        </w:rPr>
        <w:t xml:space="preserve">Фактический адрес: г. Алматы,  </w:t>
      </w:r>
      <w:r w:rsidR="003A305B" w:rsidRPr="003A305B">
        <w:rPr>
          <w:sz w:val="18"/>
          <w:szCs w:val="22"/>
        </w:rPr>
        <w:t>м</w:t>
      </w:r>
      <w:r w:rsidR="003A305B" w:rsidRPr="003A305B">
        <w:rPr>
          <w:sz w:val="18"/>
          <w:szCs w:val="22"/>
          <w:lang w:val="kk-KZ"/>
        </w:rPr>
        <w:t xml:space="preserve">икрорайон </w:t>
      </w:r>
      <w:r w:rsidR="003A305B" w:rsidRPr="003A305B">
        <w:rPr>
          <w:sz w:val="18"/>
          <w:szCs w:val="22"/>
        </w:rPr>
        <w:t>Айнабулак-3, ул. Жумабаева,87</w:t>
      </w:r>
      <w:r w:rsidRPr="00D173AD">
        <w:rPr>
          <w:sz w:val="18"/>
          <w:szCs w:val="18"/>
        </w:rPr>
        <w:t>. 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</w:t>
      </w:r>
      <w:proofErr w:type="gramEnd"/>
      <w:r w:rsidRPr="00D173AD">
        <w:rPr>
          <w:sz w:val="18"/>
          <w:szCs w:val="18"/>
        </w:rPr>
        <w:t xml:space="preserve">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услуг», утвержденных Приказ</w:t>
      </w:r>
      <w:r w:rsidRPr="00D173AD">
        <w:rPr>
          <w:sz w:val="18"/>
          <w:szCs w:val="18"/>
          <w:lang w:val="kk-KZ"/>
        </w:rPr>
        <w:t>ом</w:t>
      </w:r>
      <w:r w:rsidRPr="00D173AD">
        <w:rPr>
          <w:sz w:val="18"/>
          <w:szCs w:val="18"/>
        </w:rPr>
        <w:t xml:space="preserve"> Министра здравоохранения Республики Казахстан от 7 июня 2023 года № 110 (далее - Правила).</w:t>
      </w:r>
    </w:p>
    <w:p w:rsidR="00D173AD" w:rsidRPr="00D173AD" w:rsidRDefault="00D173AD" w:rsidP="00D173AD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D173AD">
        <w:rPr>
          <w:rFonts w:ascii="Times New Roman" w:hAnsi="Times New Roman"/>
          <w:sz w:val="18"/>
          <w:szCs w:val="18"/>
          <w:lang w:val="kk-KZ"/>
        </w:rPr>
        <w:t xml:space="preserve">      </w:t>
      </w:r>
      <w:r w:rsidRPr="00D173AD">
        <w:rPr>
          <w:rFonts w:ascii="Times New Roman" w:hAnsi="Times New Roman"/>
          <w:sz w:val="18"/>
          <w:szCs w:val="18"/>
          <w:lang w:val="kk-KZ"/>
        </w:rPr>
        <w:tab/>
      </w:r>
      <w:r w:rsidRPr="00D173AD">
        <w:rPr>
          <w:rFonts w:ascii="Times New Roman" w:hAnsi="Times New Roman"/>
          <w:sz w:val="18"/>
          <w:szCs w:val="18"/>
        </w:rPr>
        <w:t xml:space="preserve">Полный перечень лекарственных средств, </w:t>
      </w:r>
      <w:r w:rsidRPr="00D173AD">
        <w:rPr>
          <w:rFonts w:ascii="Times New Roman" w:eastAsiaTheme="minorHAnsi" w:hAnsi="Times New Roman"/>
          <w:sz w:val="18"/>
          <w:szCs w:val="18"/>
        </w:rPr>
        <w:t>медицинских изделий</w:t>
      </w:r>
      <w:r w:rsidRPr="00D173AD">
        <w:rPr>
          <w:rFonts w:ascii="Times New Roman" w:hAnsi="Times New Roman"/>
          <w:sz w:val="18"/>
          <w:szCs w:val="18"/>
        </w:rPr>
        <w:t>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173AD" w:rsidRPr="00D173AD" w:rsidRDefault="00D173AD" w:rsidP="00D173AD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D173AD">
        <w:rPr>
          <w:rFonts w:ascii="Times New Roman" w:hAnsi="Times New Roman"/>
          <w:sz w:val="18"/>
          <w:szCs w:val="18"/>
        </w:rPr>
        <w:t>Запечатанный конверт с ценовым предложением потенциального поставщика должен быть представлен или вы</w:t>
      </w:r>
      <w:r w:rsidR="003A305B">
        <w:rPr>
          <w:rFonts w:ascii="Times New Roman" w:hAnsi="Times New Roman"/>
          <w:sz w:val="18"/>
          <w:szCs w:val="18"/>
        </w:rPr>
        <w:t>слан по почте в рабочие дни с 0</w:t>
      </w:r>
      <w:r w:rsidR="003A305B" w:rsidRPr="003A305B">
        <w:rPr>
          <w:rFonts w:ascii="Times New Roman" w:hAnsi="Times New Roman"/>
          <w:sz w:val="18"/>
          <w:szCs w:val="18"/>
        </w:rPr>
        <w:t>8</w:t>
      </w:r>
      <w:r w:rsidRPr="00D173AD">
        <w:rPr>
          <w:rFonts w:ascii="Times New Roman" w:hAnsi="Times New Roman"/>
          <w:sz w:val="18"/>
          <w:szCs w:val="18"/>
        </w:rPr>
        <w:t>-00 до 1</w:t>
      </w:r>
      <w:r w:rsidR="003A305B" w:rsidRPr="003A305B">
        <w:rPr>
          <w:rFonts w:ascii="Times New Roman" w:hAnsi="Times New Roman"/>
          <w:sz w:val="18"/>
          <w:szCs w:val="18"/>
        </w:rPr>
        <w:t>7</w:t>
      </w:r>
      <w:r w:rsidRPr="00D173AD">
        <w:rPr>
          <w:rFonts w:ascii="Times New Roman" w:hAnsi="Times New Roman"/>
          <w:sz w:val="18"/>
          <w:szCs w:val="18"/>
        </w:rPr>
        <w:t xml:space="preserve">-00 часов по местному времени по адресу: г. Алматы  ул. </w:t>
      </w:r>
      <w:r w:rsidR="003A305B" w:rsidRPr="003A305B">
        <w:rPr>
          <w:rFonts w:ascii="Times New Roman" w:hAnsi="Times New Roman"/>
          <w:sz w:val="18"/>
        </w:rPr>
        <w:t>м</w:t>
      </w:r>
      <w:r w:rsidR="003A305B" w:rsidRPr="003A305B">
        <w:rPr>
          <w:rFonts w:ascii="Times New Roman" w:hAnsi="Times New Roman"/>
          <w:sz w:val="18"/>
          <w:lang w:val="kk-KZ"/>
        </w:rPr>
        <w:t xml:space="preserve">икрорайон </w:t>
      </w:r>
      <w:r w:rsidR="003A305B" w:rsidRPr="003A305B">
        <w:rPr>
          <w:rFonts w:ascii="Times New Roman" w:hAnsi="Times New Roman"/>
          <w:sz w:val="18"/>
        </w:rPr>
        <w:t>Айнабулак-3, ул. Жумабаева,87</w:t>
      </w:r>
      <w:r w:rsidRPr="00D173AD">
        <w:rPr>
          <w:rFonts w:ascii="Times New Roman" w:hAnsi="Times New Roman"/>
          <w:sz w:val="18"/>
          <w:szCs w:val="18"/>
        </w:rPr>
        <w:t xml:space="preserve">. Дата объявления закупа способом запроса ценовых </w:t>
      </w:r>
      <w:proofErr w:type="gramStart"/>
      <w:r w:rsidRPr="00D173AD">
        <w:rPr>
          <w:rFonts w:ascii="Times New Roman" w:hAnsi="Times New Roman"/>
          <w:sz w:val="18"/>
          <w:szCs w:val="18"/>
        </w:rPr>
        <w:t>предложении</w:t>
      </w:r>
      <w:proofErr w:type="gramEnd"/>
      <w:r w:rsidRPr="00D173AD">
        <w:rPr>
          <w:rFonts w:ascii="Times New Roman" w:hAnsi="Times New Roman"/>
          <w:sz w:val="18"/>
          <w:szCs w:val="18"/>
        </w:rPr>
        <w:t xml:space="preserve">: </w:t>
      </w:r>
      <w:r w:rsidR="00830D2E">
        <w:rPr>
          <w:rFonts w:ascii="Times New Roman" w:hAnsi="Times New Roman"/>
          <w:sz w:val="18"/>
          <w:szCs w:val="18"/>
        </w:rPr>
        <w:t>17</w:t>
      </w:r>
      <w:r w:rsidRPr="00D173AD">
        <w:rPr>
          <w:rFonts w:ascii="Times New Roman" w:hAnsi="Times New Roman"/>
          <w:sz w:val="18"/>
          <w:szCs w:val="18"/>
        </w:rPr>
        <w:t>.</w:t>
      </w:r>
      <w:r w:rsidR="001C1583">
        <w:rPr>
          <w:rFonts w:ascii="Times New Roman" w:hAnsi="Times New Roman"/>
          <w:sz w:val="18"/>
          <w:szCs w:val="18"/>
        </w:rPr>
        <w:t>01</w:t>
      </w:r>
      <w:r w:rsidRPr="00D173AD">
        <w:rPr>
          <w:rFonts w:ascii="Times New Roman" w:hAnsi="Times New Roman"/>
          <w:sz w:val="18"/>
          <w:szCs w:val="18"/>
          <w:lang w:val="kk-KZ"/>
        </w:rPr>
        <w:t>.2023 г</w:t>
      </w:r>
      <w:r w:rsidRPr="00D173AD">
        <w:rPr>
          <w:rFonts w:ascii="Times New Roman" w:hAnsi="Times New Roman"/>
          <w:sz w:val="18"/>
          <w:szCs w:val="18"/>
        </w:rPr>
        <w:t>. Срок представления конвертов с ценовым предложением: до 1</w:t>
      </w:r>
      <w:r w:rsidR="005F5D56" w:rsidRPr="005F5D56">
        <w:rPr>
          <w:rFonts w:ascii="Times New Roman" w:hAnsi="Times New Roman"/>
          <w:sz w:val="18"/>
          <w:szCs w:val="18"/>
        </w:rPr>
        <w:t>2</w:t>
      </w:r>
      <w:r w:rsidRPr="00D173AD">
        <w:rPr>
          <w:rFonts w:ascii="Times New Roman" w:hAnsi="Times New Roman"/>
          <w:sz w:val="18"/>
          <w:szCs w:val="18"/>
        </w:rPr>
        <w:t xml:space="preserve"> часов 00 минут </w:t>
      </w:r>
      <w:r w:rsidR="00830D2E" w:rsidRPr="00755617">
        <w:rPr>
          <w:rFonts w:ascii="Times New Roman" w:hAnsi="Times New Roman"/>
          <w:b/>
          <w:sz w:val="18"/>
          <w:szCs w:val="18"/>
        </w:rPr>
        <w:t>24</w:t>
      </w:r>
      <w:r w:rsidRPr="00755617">
        <w:rPr>
          <w:rFonts w:ascii="Times New Roman" w:hAnsi="Times New Roman"/>
          <w:b/>
          <w:sz w:val="18"/>
          <w:szCs w:val="18"/>
        </w:rPr>
        <w:t>.</w:t>
      </w:r>
      <w:r w:rsidR="00DE6CCF" w:rsidRPr="00755617">
        <w:rPr>
          <w:rFonts w:ascii="Times New Roman" w:hAnsi="Times New Roman"/>
          <w:b/>
          <w:sz w:val="18"/>
          <w:szCs w:val="18"/>
        </w:rPr>
        <w:t>01</w:t>
      </w:r>
      <w:r w:rsidR="00DE6CCF" w:rsidRPr="00755617">
        <w:rPr>
          <w:rFonts w:ascii="Times New Roman" w:hAnsi="Times New Roman"/>
          <w:b/>
          <w:sz w:val="18"/>
          <w:szCs w:val="18"/>
          <w:lang w:val="kk-KZ"/>
        </w:rPr>
        <w:t>.2024</w:t>
      </w:r>
      <w:r w:rsidRPr="00D173AD">
        <w:rPr>
          <w:rFonts w:ascii="Times New Roman" w:hAnsi="Times New Roman"/>
          <w:sz w:val="18"/>
          <w:szCs w:val="18"/>
          <w:lang w:val="kk-KZ"/>
        </w:rPr>
        <w:t xml:space="preserve"> г</w:t>
      </w:r>
      <w:r w:rsidRPr="00D173AD">
        <w:rPr>
          <w:rFonts w:ascii="Times New Roman" w:hAnsi="Times New Roman"/>
          <w:sz w:val="18"/>
          <w:szCs w:val="18"/>
        </w:rPr>
        <w:t>.</w:t>
      </w:r>
    </w:p>
    <w:p w:rsidR="00D173AD" w:rsidRPr="00D173AD" w:rsidRDefault="00D173AD" w:rsidP="00D173AD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D173AD">
        <w:rPr>
          <w:sz w:val="18"/>
          <w:szCs w:val="18"/>
        </w:rPr>
        <w:t>Конверты с ценовым предложением будут вскрываться в 1</w:t>
      </w:r>
      <w:r w:rsidR="005F5D56" w:rsidRPr="005F5D56">
        <w:rPr>
          <w:sz w:val="18"/>
          <w:szCs w:val="18"/>
        </w:rPr>
        <w:t>4</w:t>
      </w:r>
      <w:r w:rsidRPr="00D173AD">
        <w:rPr>
          <w:sz w:val="18"/>
          <w:szCs w:val="18"/>
        </w:rPr>
        <w:t xml:space="preserve"> часов 00 минут  </w:t>
      </w:r>
      <w:r w:rsidR="00830D2E" w:rsidRPr="00214377">
        <w:rPr>
          <w:b/>
          <w:sz w:val="18"/>
          <w:szCs w:val="18"/>
          <w:lang w:val="kk-KZ"/>
        </w:rPr>
        <w:t>24</w:t>
      </w:r>
      <w:r w:rsidR="00DE6CCF" w:rsidRPr="00214377">
        <w:rPr>
          <w:b/>
          <w:sz w:val="18"/>
          <w:szCs w:val="18"/>
          <w:lang w:val="kk-KZ"/>
        </w:rPr>
        <w:t>.01.</w:t>
      </w:r>
      <w:r w:rsidRPr="00214377">
        <w:rPr>
          <w:b/>
          <w:sz w:val="18"/>
          <w:szCs w:val="18"/>
        </w:rPr>
        <w:t>2023</w:t>
      </w:r>
      <w:r w:rsidRPr="00D173AD">
        <w:rPr>
          <w:sz w:val="18"/>
          <w:szCs w:val="18"/>
        </w:rPr>
        <w:t xml:space="preserve"> года по следующему адресу: </w:t>
      </w:r>
      <w:r w:rsidR="005F5D56" w:rsidRPr="005F5D56">
        <w:rPr>
          <w:sz w:val="18"/>
          <w:szCs w:val="22"/>
        </w:rPr>
        <w:t>м</w:t>
      </w:r>
      <w:r w:rsidR="005F5D56" w:rsidRPr="005F5D56">
        <w:rPr>
          <w:sz w:val="18"/>
          <w:szCs w:val="22"/>
          <w:lang w:val="kk-KZ"/>
        </w:rPr>
        <w:t xml:space="preserve">икрорайон </w:t>
      </w:r>
      <w:r w:rsidR="005F5D56" w:rsidRPr="005F5D56">
        <w:rPr>
          <w:sz w:val="18"/>
          <w:szCs w:val="22"/>
        </w:rPr>
        <w:t>Айнабулак-3, ул. Жумабаева,87</w:t>
      </w:r>
      <w:r w:rsidRPr="00D173AD">
        <w:rPr>
          <w:sz w:val="18"/>
          <w:szCs w:val="18"/>
        </w:rPr>
        <w:t>,</w:t>
      </w:r>
      <w:r w:rsidR="00850E76">
        <w:rPr>
          <w:sz w:val="18"/>
          <w:szCs w:val="18"/>
        </w:rPr>
        <w:t xml:space="preserve"> </w:t>
      </w:r>
      <w:proofErr w:type="spellStart"/>
      <w:r w:rsidR="00850E76">
        <w:rPr>
          <w:sz w:val="18"/>
          <w:szCs w:val="18"/>
        </w:rPr>
        <w:t>каб</w:t>
      </w:r>
      <w:proofErr w:type="spellEnd"/>
      <w:r w:rsidR="00850E76">
        <w:rPr>
          <w:sz w:val="18"/>
          <w:szCs w:val="18"/>
        </w:rPr>
        <w:t xml:space="preserve"> 254</w:t>
      </w:r>
      <w:r w:rsidRPr="00D173AD">
        <w:rPr>
          <w:sz w:val="18"/>
          <w:szCs w:val="18"/>
        </w:rPr>
        <w:t xml:space="preserve"> отдел государственных закупок.</w:t>
      </w:r>
    </w:p>
    <w:p w:rsidR="00D173AD" w:rsidRPr="00D173AD" w:rsidRDefault="00D173AD" w:rsidP="00D173AD">
      <w:pPr>
        <w:autoSpaceDE w:val="0"/>
        <w:adjustRightInd w:val="0"/>
        <w:jc w:val="both"/>
        <w:rPr>
          <w:sz w:val="18"/>
          <w:szCs w:val="18"/>
        </w:rPr>
      </w:pPr>
      <w:r w:rsidRPr="00D173AD">
        <w:rPr>
          <w:sz w:val="18"/>
          <w:szCs w:val="18"/>
        </w:rPr>
        <w:t xml:space="preserve">        </w:t>
      </w:r>
      <w:r w:rsidRPr="00D173AD">
        <w:rPr>
          <w:sz w:val="18"/>
          <w:szCs w:val="18"/>
        </w:rPr>
        <w:tab/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  <w:r w:rsidRPr="00D173AD">
        <w:rPr>
          <w:color w:val="000000"/>
          <w:spacing w:val="1"/>
          <w:sz w:val="18"/>
          <w:szCs w:val="18"/>
        </w:rPr>
        <w:t xml:space="preserve">      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proofErr w:type="gramStart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Правилами: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прекурсоров</w:t>
      </w:r>
      <w:proofErr w:type="spellEnd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, уведомления о начале или прекращении деятельности по оптовой и (или) розничной реализации медицинских изделий либо</w:t>
      </w:r>
      <w:proofErr w:type="gramEnd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в виде электронного документа, полученных (направленных) в соответствии с Законом 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О разрешениях и уведомлениях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, сведения о которых подтверждаются в информационных системах государственных органов. </w:t>
      </w:r>
      <w:proofErr w:type="gramStart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прекурсоров</w:t>
      </w:r>
      <w:proofErr w:type="spellEnd"/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, уведомления о начале или прекращении деятельности по оптовой и (или) розничной реализации медицинских изделий, полученных в соответствии с Законом 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О разрешениях и уведомлениях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;</w:t>
      </w:r>
      <w:proofErr w:type="gramEnd"/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электронного правительства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или веб-приложения 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«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кабинет налогоплательщика</w:t>
      </w:r>
      <w:r w:rsidR="00620E15">
        <w:rPr>
          <w:rFonts w:eastAsiaTheme="minorHAnsi"/>
          <w:color w:val="000000"/>
          <w:kern w:val="0"/>
          <w:sz w:val="18"/>
          <w:szCs w:val="18"/>
          <w:lang w:eastAsia="en-US"/>
        </w:rPr>
        <w:t>»</w:t>
      </w: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>;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D173AD" w:rsidRPr="00D173AD" w:rsidRDefault="00D173AD" w:rsidP="00D173AD">
      <w:pPr>
        <w:pStyle w:val="Standard"/>
        <w:rPr>
          <w:rFonts w:eastAsiaTheme="minorHAnsi"/>
          <w:color w:val="000000"/>
          <w:kern w:val="0"/>
          <w:sz w:val="18"/>
          <w:szCs w:val="18"/>
          <w:lang w:eastAsia="en-US"/>
        </w:rPr>
      </w:pPr>
      <w:r w:rsidRPr="00D173AD">
        <w:rPr>
          <w:rFonts w:eastAsiaTheme="minorHAnsi"/>
          <w:color w:val="000000"/>
          <w:kern w:val="0"/>
          <w:sz w:val="18"/>
          <w:szCs w:val="18"/>
          <w:lang w:eastAsia="en-US"/>
        </w:rPr>
        <w:t xml:space="preserve">     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B86611" w:rsidRPr="00D173AD" w:rsidRDefault="00D173AD" w:rsidP="00D173AD">
      <w:pPr>
        <w:ind w:left="-851" w:right="-334" w:hanging="142"/>
        <w:jc w:val="both"/>
        <w:rPr>
          <w:sz w:val="18"/>
          <w:szCs w:val="18"/>
        </w:rPr>
      </w:pPr>
      <w:r w:rsidRPr="00D173AD">
        <w:rPr>
          <w:rFonts w:eastAsiaTheme="minorHAnsi"/>
          <w:color w:val="000000"/>
          <w:sz w:val="18"/>
          <w:szCs w:val="18"/>
          <w:lang w:eastAsia="en-US"/>
        </w:rPr>
        <w:t xml:space="preserve">      При несоответствии победителя условиям настоящих Правил, закуп способом ценовых предложений признается несостоявшимся</w:t>
      </w:r>
    </w:p>
    <w:p w:rsidR="006B57F9" w:rsidRPr="000A1098" w:rsidRDefault="006B57F9">
      <w:pPr>
        <w:rPr>
          <w:sz w:val="22"/>
          <w:szCs w:val="22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tbl>
      <w:tblPr>
        <w:tblStyle w:val="a3"/>
        <w:tblW w:w="107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37"/>
        <w:gridCol w:w="1857"/>
        <w:gridCol w:w="3260"/>
        <w:gridCol w:w="1418"/>
        <w:gridCol w:w="992"/>
        <w:gridCol w:w="850"/>
        <w:gridCol w:w="1538"/>
      </w:tblGrid>
      <w:tr w:rsidR="00FC62E7" w:rsidTr="00214377">
        <w:tc>
          <w:tcPr>
            <w:tcW w:w="837" w:type="dxa"/>
          </w:tcPr>
          <w:p w:rsidR="00FC62E7" w:rsidRDefault="0075561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№</w:t>
            </w:r>
          </w:p>
        </w:tc>
        <w:tc>
          <w:tcPr>
            <w:tcW w:w="1857" w:type="dxa"/>
          </w:tcPr>
          <w:p w:rsidR="00FC62E7" w:rsidRPr="00755617" w:rsidRDefault="0075561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МНН</w:t>
            </w:r>
          </w:p>
        </w:tc>
        <w:tc>
          <w:tcPr>
            <w:tcW w:w="3260" w:type="dxa"/>
          </w:tcPr>
          <w:p w:rsidR="00FC62E7" w:rsidRDefault="0075561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Описание</w:t>
            </w:r>
          </w:p>
        </w:tc>
        <w:tc>
          <w:tcPr>
            <w:tcW w:w="1418" w:type="dxa"/>
          </w:tcPr>
          <w:p w:rsidR="00FC62E7" w:rsidRPr="00755617" w:rsidRDefault="00755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Ед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</w:tcPr>
          <w:p w:rsidR="00FC62E7" w:rsidRDefault="0075561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Кол-во</w:t>
            </w:r>
          </w:p>
        </w:tc>
        <w:tc>
          <w:tcPr>
            <w:tcW w:w="850" w:type="dxa"/>
          </w:tcPr>
          <w:p w:rsidR="00FC62E7" w:rsidRDefault="0075561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Цена</w:t>
            </w:r>
          </w:p>
        </w:tc>
        <w:tc>
          <w:tcPr>
            <w:tcW w:w="1538" w:type="dxa"/>
          </w:tcPr>
          <w:p w:rsidR="00FC62E7" w:rsidRDefault="0075561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Сумма</w:t>
            </w:r>
          </w:p>
        </w:tc>
      </w:tr>
      <w:tr w:rsidR="00C834DB" w:rsidTr="00214377">
        <w:tc>
          <w:tcPr>
            <w:tcW w:w="837" w:type="dxa"/>
          </w:tcPr>
          <w:p w:rsidR="00C834DB" w:rsidRPr="005B7F15" w:rsidRDefault="00C834DB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  <w:bookmarkStart w:id="0" w:name="_GoBack"/>
            <w:bookmarkEnd w:id="0"/>
          </w:p>
        </w:tc>
        <w:tc>
          <w:tcPr>
            <w:tcW w:w="1857" w:type="dxa"/>
            <w:vAlign w:val="center"/>
          </w:tcPr>
          <w:p w:rsidR="00C834DB" w:rsidRPr="00C834DB" w:rsidRDefault="00C834DB">
            <w:pPr>
              <w:rPr>
                <w:color w:val="000000"/>
                <w:sz w:val="18"/>
                <w:szCs w:val="22"/>
              </w:rPr>
            </w:pPr>
            <w:r w:rsidRPr="00C834DB">
              <w:rPr>
                <w:color w:val="000000"/>
                <w:sz w:val="18"/>
                <w:szCs w:val="22"/>
              </w:rPr>
              <w:t xml:space="preserve">Бриллиантовый </w:t>
            </w:r>
            <w:proofErr w:type="spellStart"/>
            <w:r w:rsidRPr="00C834DB">
              <w:rPr>
                <w:color w:val="000000"/>
                <w:sz w:val="18"/>
                <w:szCs w:val="22"/>
              </w:rPr>
              <w:t>зеленный</w:t>
            </w:r>
            <w:proofErr w:type="spellEnd"/>
            <w:r w:rsidRPr="00C834DB">
              <w:rPr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C834DB" w:rsidRPr="00F57AA7" w:rsidRDefault="00C834DB">
            <w:pPr>
              <w:rPr>
                <w:color w:val="000000"/>
                <w:sz w:val="20"/>
                <w:szCs w:val="22"/>
              </w:rPr>
            </w:pPr>
            <w:r w:rsidRPr="00F57AA7">
              <w:rPr>
                <w:color w:val="000000"/>
                <w:sz w:val="20"/>
                <w:szCs w:val="22"/>
              </w:rPr>
              <w:t>Раствор спиртовой 1 % 10мл</w:t>
            </w:r>
          </w:p>
        </w:tc>
        <w:tc>
          <w:tcPr>
            <w:tcW w:w="1418" w:type="dxa"/>
            <w:vAlign w:val="center"/>
          </w:tcPr>
          <w:p w:rsidR="00C834DB" w:rsidRPr="00203C2B" w:rsidRDefault="00C834DB">
            <w:pPr>
              <w:jc w:val="center"/>
              <w:rPr>
                <w:color w:val="000000"/>
                <w:sz w:val="18"/>
                <w:szCs w:val="22"/>
              </w:rPr>
            </w:pPr>
            <w:r w:rsidRPr="00203C2B">
              <w:rPr>
                <w:color w:val="000000"/>
                <w:sz w:val="18"/>
                <w:szCs w:val="22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C834DB" w:rsidRPr="006259AC" w:rsidRDefault="00C834DB">
            <w:pPr>
              <w:jc w:val="center"/>
              <w:rPr>
                <w:sz w:val="18"/>
                <w:szCs w:val="28"/>
              </w:rPr>
            </w:pPr>
            <w:r w:rsidRPr="006259AC">
              <w:rPr>
                <w:sz w:val="1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C834DB" w:rsidRPr="00203C2B" w:rsidRDefault="00C834DB">
            <w:pPr>
              <w:jc w:val="center"/>
              <w:rPr>
                <w:sz w:val="18"/>
                <w:szCs w:val="28"/>
              </w:rPr>
            </w:pPr>
            <w:r w:rsidRPr="00203C2B">
              <w:rPr>
                <w:sz w:val="18"/>
                <w:szCs w:val="28"/>
              </w:rPr>
              <w:t>21,16</w:t>
            </w:r>
          </w:p>
        </w:tc>
        <w:tc>
          <w:tcPr>
            <w:tcW w:w="1538" w:type="dxa"/>
            <w:vAlign w:val="center"/>
          </w:tcPr>
          <w:p w:rsidR="00C834DB" w:rsidRPr="00C834DB" w:rsidRDefault="00C834DB" w:rsidP="00214377">
            <w:pPr>
              <w:jc w:val="center"/>
              <w:rPr>
                <w:sz w:val="18"/>
                <w:szCs w:val="28"/>
              </w:rPr>
            </w:pPr>
            <w:r w:rsidRPr="00C834DB">
              <w:rPr>
                <w:sz w:val="18"/>
                <w:szCs w:val="28"/>
              </w:rPr>
              <w:t>423,20</w:t>
            </w:r>
          </w:p>
        </w:tc>
      </w:tr>
      <w:tr w:rsidR="00C834DB" w:rsidTr="00214377">
        <w:tc>
          <w:tcPr>
            <w:tcW w:w="837" w:type="dxa"/>
          </w:tcPr>
          <w:p w:rsidR="00C834DB" w:rsidRPr="005B7F15" w:rsidRDefault="00C834DB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1857" w:type="dxa"/>
            <w:vAlign w:val="center"/>
          </w:tcPr>
          <w:p w:rsidR="00C834DB" w:rsidRPr="00C834DB" w:rsidRDefault="00C834DB">
            <w:pPr>
              <w:rPr>
                <w:color w:val="000000"/>
                <w:sz w:val="18"/>
                <w:szCs w:val="22"/>
              </w:rPr>
            </w:pPr>
            <w:r w:rsidRPr="00C834DB">
              <w:rPr>
                <w:color w:val="000000"/>
                <w:sz w:val="18"/>
                <w:szCs w:val="22"/>
              </w:rPr>
              <w:t xml:space="preserve">Тиамин </w:t>
            </w:r>
          </w:p>
        </w:tc>
        <w:tc>
          <w:tcPr>
            <w:tcW w:w="3260" w:type="dxa"/>
            <w:vAlign w:val="center"/>
          </w:tcPr>
          <w:p w:rsidR="00C834DB" w:rsidRPr="00F57AA7" w:rsidRDefault="00C834DB">
            <w:pPr>
              <w:rPr>
                <w:color w:val="000000"/>
                <w:sz w:val="20"/>
                <w:szCs w:val="22"/>
              </w:rPr>
            </w:pPr>
            <w:r w:rsidRPr="00F57AA7">
              <w:rPr>
                <w:color w:val="000000"/>
                <w:sz w:val="20"/>
                <w:szCs w:val="22"/>
              </w:rPr>
              <w:t>Раствор для инъекций 5 % 1 мл №10</w:t>
            </w:r>
          </w:p>
        </w:tc>
        <w:tc>
          <w:tcPr>
            <w:tcW w:w="1418" w:type="dxa"/>
            <w:vAlign w:val="center"/>
          </w:tcPr>
          <w:p w:rsidR="00C834DB" w:rsidRPr="00203C2B" w:rsidRDefault="00C834DB">
            <w:pPr>
              <w:jc w:val="center"/>
              <w:rPr>
                <w:color w:val="000000"/>
                <w:sz w:val="18"/>
                <w:szCs w:val="22"/>
              </w:rPr>
            </w:pPr>
            <w:r w:rsidRPr="00203C2B">
              <w:rPr>
                <w:color w:val="000000"/>
                <w:sz w:val="18"/>
                <w:szCs w:val="22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C834DB" w:rsidRPr="006259AC" w:rsidRDefault="00C834DB">
            <w:pPr>
              <w:jc w:val="center"/>
              <w:rPr>
                <w:sz w:val="18"/>
                <w:szCs w:val="28"/>
              </w:rPr>
            </w:pPr>
            <w:r w:rsidRPr="006259AC">
              <w:rPr>
                <w:sz w:val="18"/>
                <w:szCs w:val="28"/>
              </w:rPr>
              <w:t>210</w:t>
            </w:r>
          </w:p>
        </w:tc>
        <w:tc>
          <w:tcPr>
            <w:tcW w:w="850" w:type="dxa"/>
            <w:vAlign w:val="center"/>
          </w:tcPr>
          <w:p w:rsidR="00C834DB" w:rsidRPr="00203C2B" w:rsidRDefault="00C834DB">
            <w:pPr>
              <w:jc w:val="center"/>
              <w:rPr>
                <w:sz w:val="18"/>
                <w:szCs w:val="28"/>
              </w:rPr>
            </w:pPr>
            <w:r w:rsidRPr="00203C2B">
              <w:rPr>
                <w:sz w:val="18"/>
                <w:szCs w:val="28"/>
              </w:rPr>
              <w:t>109,8</w:t>
            </w:r>
          </w:p>
        </w:tc>
        <w:tc>
          <w:tcPr>
            <w:tcW w:w="1538" w:type="dxa"/>
            <w:vAlign w:val="center"/>
          </w:tcPr>
          <w:p w:rsidR="00C834DB" w:rsidRPr="00C834DB" w:rsidRDefault="005C136F" w:rsidP="00214377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23058</w:t>
            </w:r>
          </w:p>
        </w:tc>
      </w:tr>
      <w:tr w:rsidR="00C834DB" w:rsidTr="00214377">
        <w:tc>
          <w:tcPr>
            <w:tcW w:w="837" w:type="dxa"/>
          </w:tcPr>
          <w:p w:rsidR="00C834DB" w:rsidRPr="005B7F15" w:rsidRDefault="00C834DB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1857" w:type="dxa"/>
            <w:vAlign w:val="center"/>
          </w:tcPr>
          <w:p w:rsidR="00C834DB" w:rsidRPr="00C834DB" w:rsidRDefault="00C834DB">
            <w:pPr>
              <w:rPr>
                <w:color w:val="000000"/>
                <w:sz w:val="18"/>
                <w:szCs w:val="22"/>
              </w:rPr>
            </w:pPr>
            <w:proofErr w:type="spellStart"/>
            <w:r w:rsidRPr="00C834DB">
              <w:rPr>
                <w:color w:val="000000"/>
                <w:sz w:val="18"/>
                <w:szCs w:val="22"/>
              </w:rPr>
              <w:t>Дроспиренон</w:t>
            </w:r>
            <w:proofErr w:type="spellEnd"/>
            <w:r w:rsidRPr="00C834DB">
              <w:rPr>
                <w:color w:val="000000"/>
                <w:sz w:val="18"/>
                <w:szCs w:val="22"/>
              </w:rPr>
              <w:t xml:space="preserve">  </w:t>
            </w:r>
            <w:proofErr w:type="spellStart"/>
            <w:r w:rsidRPr="00C834DB">
              <w:rPr>
                <w:color w:val="000000"/>
                <w:sz w:val="18"/>
                <w:szCs w:val="22"/>
              </w:rPr>
              <w:t>Этинилэстрадиол</w:t>
            </w:r>
            <w:proofErr w:type="spellEnd"/>
            <w:r w:rsidRPr="00C834DB">
              <w:rPr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C834DB" w:rsidRPr="00F57AA7" w:rsidRDefault="00C834DB">
            <w:pPr>
              <w:rPr>
                <w:color w:val="000000"/>
                <w:sz w:val="20"/>
                <w:szCs w:val="22"/>
              </w:rPr>
            </w:pPr>
            <w:r w:rsidRPr="00F57AA7">
              <w:rPr>
                <w:color w:val="000000"/>
                <w:sz w:val="20"/>
                <w:szCs w:val="22"/>
              </w:rPr>
              <w:t>Таблетки, покрытые пленочной оболочкой, 3мг/0,02мг, №28</w:t>
            </w:r>
          </w:p>
        </w:tc>
        <w:tc>
          <w:tcPr>
            <w:tcW w:w="1418" w:type="dxa"/>
            <w:vAlign w:val="center"/>
          </w:tcPr>
          <w:p w:rsidR="00C834DB" w:rsidRPr="00203C2B" w:rsidRDefault="00C834DB">
            <w:pPr>
              <w:jc w:val="center"/>
              <w:rPr>
                <w:color w:val="000000"/>
                <w:sz w:val="18"/>
                <w:szCs w:val="22"/>
              </w:rPr>
            </w:pPr>
            <w:r w:rsidRPr="00203C2B">
              <w:rPr>
                <w:color w:val="000000"/>
                <w:sz w:val="18"/>
                <w:szCs w:val="22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C834DB" w:rsidRPr="006259AC" w:rsidRDefault="00C834DB">
            <w:pPr>
              <w:jc w:val="center"/>
              <w:rPr>
                <w:sz w:val="18"/>
                <w:szCs w:val="28"/>
              </w:rPr>
            </w:pPr>
            <w:r w:rsidRPr="006259AC">
              <w:rPr>
                <w:sz w:val="18"/>
                <w:szCs w:val="28"/>
              </w:rPr>
              <w:t>1 000</w:t>
            </w:r>
          </w:p>
        </w:tc>
        <w:tc>
          <w:tcPr>
            <w:tcW w:w="850" w:type="dxa"/>
            <w:vAlign w:val="center"/>
          </w:tcPr>
          <w:p w:rsidR="00C834DB" w:rsidRPr="00203C2B" w:rsidRDefault="00C834DB">
            <w:pPr>
              <w:jc w:val="center"/>
              <w:rPr>
                <w:sz w:val="18"/>
                <w:szCs w:val="28"/>
              </w:rPr>
            </w:pPr>
            <w:r w:rsidRPr="00203C2B">
              <w:rPr>
                <w:sz w:val="18"/>
                <w:szCs w:val="28"/>
              </w:rPr>
              <w:t>2609,6</w:t>
            </w:r>
          </w:p>
        </w:tc>
        <w:tc>
          <w:tcPr>
            <w:tcW w:w="1538" w:type="dxa"/>
            <w:vAlign w:val="center"/>
          </w:tcPr>
          <w:p w:rsidR="00C834DB" w:rsidRPr="00C834DB" w:rsidRDefault="00C834DB" w:rsidP="00214377">
            <w:pPr>
              <w:jc w:val="center"/>
              <w:rPr>
                <w:sz w:val="18"/>
                <w:szCs w:val="28"/>
              </w:rPr>
            </w:pPr>
            <w:r w:rsidRPr="00C834DB">
              <w:rPr>
                <w:sz w:val="18"/>
                <w:szCs w:val="28"/>
              </w:rPr>
              <w:t>2 609 600,00</w:t>
            </w:r>
          </w:p>
        </w:tc>
      </w:tr>
      <w:tr w:rsidR="00C834DB" w:rsidTr="00214377">
        <w:tc>
          <w:tcPr>
            <w:tcW w:w="837" w:type="dxa"/>
          </w:tcPr>
          <w:p w:rsidR="00C834DB" w:rsidRPr="005B7F15" w:rsidRDefault="00C834DB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1857" w:type="dxa"/>
            <w:vAlign w:val="center"/>
          </w:tcPr>
          <w:p w:rsidR="00C834DB" w:rsidRPr="00C834DB" w:rsidRDefault="00C834DB">
            <w:pPr>
              <w:rPr>
                <w:color w:val="000000"/>
                <w:sz w:val="18"/>
                <w:szCs w:val="22"/>
              </w:rPr>
            </w:pPr>
            <w:proofErr w:type="spellStart"/>
            <w:r w:rsidRPr="00C834DB">
              <w:rPr>
                <w:color w:val="000000"/>
                <w:sz w:val="18"/>
                <w:szCs w:val="22"/>
              </w:rPr>
              <w:t>Дезогестрел</w:t>
            </w:r>
            <w:proofErr w:type="spellEnd"/>
          </w:p>
        </w:tc>
        <w:tc>
          <w:tcPr>
            <w:tcW w:w="3260" w:type="dxa"/>
            <w:vAlign w:val="center"/>
          </w:tcPr>
          <w:p w:rsidR="00C834DB" w:rsidRPr="00F57AA7" w:rsidRDefault="00C834DB">
            <w:pPr>
              <w:rPr>
                <w:color w:val="000000"/>
                <w:sz w:val="20"/>
                <w:szCs w:val="22"/>
              </w:rPr>
            </w:pPr>
            <w:r w:rsidRPr="00F57AA7">
              <w:rPr>
                <w:color w:val="000000"/>
                <w:sz w:val="20"/>
                <w:szCs w:val="22"/>
              </w:rPr>
              <w:t>Таблетки, покрытые пленочной оболочкой, 0,075 мг, № 28</w:t>
            </w:r>
          </w:p>
        </w:tc>
        <w:tc>
          <w:tcPr>
            <w:tcW w:w="1418" w:type="dxa"/>
            <w:vAlign w:val="center"/>
          </w:tcPr>
          <w:p w:rsidR="00C834DB" w:rsidRPr="00203C2B" w:rsidRDefault="00C834DB">
            <w:pPr>
              <w:jc w:val="center"/>
              <w:rPr>
                <w:color w:val="000000"/>
                <w:sz w:val="18"/>
                <w:szCs w:val="22"/>
              </w:rPr>
            </w:pPr>
            <w:r w:rsidRPr="00203C2B">
              <w:rPr>
                <w:color w:val="000000"/>
                <w:sz w:val="18"/>
                <w:szCs w:val="22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C834DB" w:rsidRPr="006259AC" w:rsidRDefault="00C834DB">
            <w:pPr>
              <w:jc w:val="center"/>
              <w:rPr>
                <w:sz w:val="18"/>
                <w:szCs w:val="28"/>
              </w:rPr>
            </w:pPr>
            <w:r w:rsidRPr="006259AC">
              <w:rPr>
                <w:sz w:val="18"/>
                <w:szCs w:val="28"/>
              </w:rPr>
              <w:t>1 300</w:t>
            </w:r>
          </w:p>
        </w:tc>
        <w:tc>
          <w:tcPr>
            <w:tcW w:w="850" w:type="dxa"/>
            <w:vAlign w:val="center"/>
          </w:tcPr>
          <w:p w:rsidR="00C834DB" w:rsidRPr="00203C2B" w:rsidRDefault="00C834DB">
            <w:pPr>
              <w:jc w:val="center"/>
              <w:rPr>
                <w:sz w:val="18"/>
                <w:szCs w:val="28"/>
              </w:rPr>
            </w:pPr>
            <w:r w:rsidRPr="00203C2B">
              <w:rPr>
                <w:sz w:val="18"/>
                <w:szCs w:val="28"/>
              </w:rPr>
              <w:t>2058,28</w:t>
            </w:r>
          </w:p>
        </w:tc>
        <w:tc>
          <w:tcPr>
            <w:tcW w:w="1538" w:type="dxa"/>
            <w:vAlign w:val="center"/>
          </w:tcPr>
          <w:p w:rsidR="00C834DB" w:rsidRPr="00C834DB" w:rsidRDefault="00C834DB" w:rsidP="00214377">
            <w:pPr>
              <w:jc w:val="center"/>
              <w:rPr>
                <w:sz w:val="18"/>
                <w:szCs w:val="28"/>
              </w:rPr>
            </w:pPr>
            <w:r w:rsidRPr="00C834DB">
              <w:rPr>
                <w:sz w:val="18"/>
                <w:szCs w:val="28"/>
              </w:rPr>
              <w:t>2 675 764,00</w:t>
            </w:r>
          </w:p>
        </w:tc>
      </w:tr>
      <w:tr w:rsidR="00C834DB" w:rsidTr="00214377">
        <w:tc>
          <w:tcPr>
            <w:tcW w:w="837" w:type="dxa"/>
          </w:tcPr>
          <w:p w:rsidR="00C834DB" w:rsidRPr="005B7F15" w:rsidRDefault="00C834DB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1857" w:type="dxa"/>
            <w:vAlign w:val="center"/>
          </w:tcPr>
          <w:p w:rsidR="00C834DB" w:rsidRPr="00C834DB" w:rsidRDefault="00C834DB">
            <w:pPr>
              <w:rPr>
                <w:color w:val="000000"/>
                <w:sz w:val="18"/>
                <w:szCs w:val="22"/>
              </w:rPr>
            </w:pPr>
            <w:proofErr w:type="spellStart"/>
            <w:r w:rsidRPr="00C834DB">
              <w:rPr>
                <w:color w:val="000000"/>
                <w:sz w:val="18"/>
                <w:szCs w:val="22"/>
              </w:rPr>
              <w:t>Пентоксифиллин</w:t>
            </w:r>
            <w:proofErr w:type="spellEnd"/>
          </w:p>
        </w:tc>
        <w:tc>
          <w:tcPr>
            <w:tcW w:w="3260" w:type="dxa"/>
            <w:vAlign w:val="center"/>
          </w:tcPr>
          <w:p w:rsidR="00C834DB" w:rsidRPr="00F57AA7" w:rsidRDefault="00C834DB">
            <w:pPr>
              <w:rPr>
                <w:color w:val="000000"/>
                <w:sz w:val="20"/>
                <w:szCs w:val="22"/>
              </w:rPr>
            </w:pPr>
            <w:r w:rsidRPr="00F57AA7">
              <w:rPr>
                <w:color w:val="000000"/>
                <w:sz w:val="20"/>
                <w:szCs w:val="22"/>
              </w:rPr>
              <w:t xml:space="preserve">Раствор для </w:t>
            </w:r>
            <w:proofErr w:type="spellStart"/>
            <w:r w:rsidRPr="00F57AA7">
              <w:rPr>
                <w:color w:val="000000"/>
                <w:sz w:val="20"/>
                <w:szCs w:val="22"/>
              </w:rPr>
              <w:t>инфузий</w:t>
            </w:r>
            <w:proofErr w:type="spellEnd"/>
            <w:r w:rsidRPr="00F57AA7">
              <w:rPr>
                <w:color w:val="000000"/>
                <w:sz w:val="20"/>
                <w:szCs w:val="22"/>
              </w:rPr>
              <w:t>, 0,5 мг/мл, 200 мл, № 1</w:t>
            </w:r>
          </w:p>
        </w:tc>
        <w:tc>
          <w:tcPr>
            <w:tcW w:w="1418" w:type="dxa"/>
            <w:vAlign w:val="center"/>
          </w:tcPr>
          <w:p w:rsidR="00C834DB" w:rsidRPr="00203C2B" w:rsidRDefault="00C834DB">
            <w:pPr>
              <w:jc w:val="center"/>
              <w:rPr>
                <w:color w:val="000000"/>
                <w:sz w:val="18"/>
                <w:szCs w:val="22"/>
              </w:rPr>
            </w:pPr>
            <w:r w:rsidRPr="00203C2B">
              <w:rPr>
                <w:color w:val="000000"/>
                <w:sz w:val="18"/>
                <w:szCs w:val="22"/>
              </w:rPr>
              <w:t>Бутылка</w:t>
            </w:r>
          </w:p>
        </w:tc>
        <w:tc>
          <w:tcPr>
            <w:tcW w:w="992" w:type="dxa"/>
            <w:vAlign w:val="center"/>
          </w:tcPr>
          <w:p w:rsidR="00C834DB" w:rsidRPr="006259AC" w:rsidRDefault="00C834DB">
            <w:pPr>
              <w:jc w:val="center"/>
              <w:rPr>
                <w:sz w:val="18"/>
                <w:szCs w:val="28"/>
              </w:rPr>
            </w:pPr>
            <w:r w:rsidRPr="006259AC">
              <w:rPr>
                <w:sz w:val="18"/>
                <w:szCs w:val="28"/>
              </w:rPr>
              <w:t>1 800</w:t>
            </w:r>
          </w:p>
        </w:tc>
        <w:tc>
          <w:tcPr>
            <w:tcW w:w="850" w:type="dxa"/>
            <w:vAlign w:val="center"/>
          </w:tcPr>
          <w:p w:rsidR="00C834DB" w:rsidRPr="00203C2B" w:rsidRDefault="00C834DB">
            <w:pPr>
              <w:jc w:val="center"/>
              <w:rPr>
                <w:sz w:val="18"/>
                <w:szCs w:val="28"/>
              </w:rPr>
            </w:pPr>
            <w:r w:rsidRPr="00203C2B">
              <w:rPr>
                <w:sz w:val="18"/>
                <w:szCs w:val="28"/>
              </w:rPr>
              <w:t>3534,41</w:t>
            </w:r>
          </w:p>
        </w:tc>
        <w:tc>
          <w:tcPr>
            <w:tcW w:w="1538" w:type="dxa"/>
            <w:vAlign w:val="center"/>
          </w:tcPr>
          <w:p w:rsidR="00C834DB" w:rsidRPr="00C834DB" w:rsidRDefault="00C834DB" w:rsidP="00214377">
            <w:pPr>
              <w:jc w:val="center"/>
              <w:rPr>
                <w:sz w:val="18"/>
                <w:szCs w:val="28"/>
              </w:rPr>
            </w:pPr>
            <w:r w:rsidRPr="00C834DB">
              <w:rPr>
                <w:sz w:val="18"/>
                <w:szCs w:val="28"/>
              </w:rPr>
              <w:t>6 361 938,00</w:t>
            </w:r>
          </w:p>
        </w:tc>
      </w:tr>
      <w:tr w:rsidR="00C834DB" w:rsidTr="00214377">
        <w:tc>
          <w:tcPr>
            <w:tcW w:w="837" w:type="dxa"/>
          </w:tcPr>
          <w:p w:rsidR="00C834DB" w:rsidRPr="005B7F15" w:rsidRDefault="00C834DB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1857" w:type="dxa"/>
            <w:vAlign w:val="center"/>
          </w:tcPr>
          <w:p w:rsidR="00C834DB" w:rsidRPr="00C834DB" w:rsidRDefault="00C834DB">
            <w:pPr>
              <w:rPr>
                <w:color w:val="000000"/>
                <w:sz w:val="18"/>
                <w:szCs w:val="22"/>
              </w:rPr>
            </w:pPr>
            <w:proofErr w:type="spellStart"/>
            <w:r w:rsidRPr="00C834DB">
              <w:rPr>
                <w:color w:val="000000"/>
                <w:sz w:val="18"/>
                <w:szCs w:val="22"/>
              </w:rPr>
              <w:t>Пентоксифиллин</w:t>
            </w:r>
            <w:proofErr w:type="spellEnd"/>
          </w:p>
        </w:tc>
        <w:tc>
          <w:tcPr>
            <w:tcW w:w="3260" w:type="dxa"/>
            <w:vAlign w:val="center"/>
          </w:tcPr>
          <w:p w:rsidR="00C834DB" w:rsidRPr="00F57AA7" w:rsidRDefault="00C834DB">
            <w:pPr>
              <w:rPr>
                <w:color w:val="000000"/>
                <w:sz w:val="20"/>
              </w:rPr>
            </w:pPr>
            <w:r w:rsidRPr="00F57AA7">
              <w:rPr>
                <w:color w:val="000000"/>
                <w:sz w:val="20"/>
              </w:rPr>
              <w:t>таблетки, покрытые пленочной оболочкой пролонгированного высвобождения, 600 мг,</w:t>
            </w:r>
          </w:p>
        </w:tc>
        <w:tc>
          <w:tcPr>
            <w:tcW w:w="1418" w:type="dxa"/>
            <w:vAlign w:val="center"/>
          </w:tcPr>
          <w:p w:rsidR="00C834DB" w:rsidRPr="00203C2B" w:rsidRDefault="00C834DB">
            <w:pPr>
              <w:jc w:val="center"/>
              <w:rPr>
                <w:color w:val="000000"/>
                <w:sz w:val="18"/>
                <w:szCs w:val="22"/>
              </w:rPr>
            </w:pPr>
            <w:r w:rsidRPr="00203C2B">
              <w:rPr>
                <w:color w:val="000000"/>
                <w:sz w:val="18"/>
                <w:szCs w:val="22"/>
              </w:rPr>
              <w:t xml:space="preserve">Упаковка </w:t>
            </w:r>
          </w:p>
        </w:tc>
        <w:tc>
          <w:tcPr>
            <w:tcW w:w="992" w:type="dxa"/>
            <w:vAlign w:val="center"/>
          </w:tcPr>
          <w:p w:rsidR="00C834DB" w:rsidRPr="006259AC" w:rsidRDefault="00C834DB">
            <w:pPr>
              <w:jc w:val="center"/>
              <w:rPr>
                <w:sz w:val="18"/>
                <w:szCs w:val="28"/>
              </w:rPr>
            </w:pPr>
            <w:r w:rsidRPr="006259AC">
              <w:rPr>
                <w:sz w:val="18"/>
                <w:szCs w:val="28"/>
              </w:rPr>
              <w:t>60</w:t>
            </w:r>
          </w:p>
        </w:tc>
        <w:tc>
          <w:tcPr>
            <w:tcW w:w="850" w:type="dxa"/>
            <w:vAlign w:val="center"/>
          </w:tcPr>
          <w:p w:rsidR="00C834DB" w:rsidRPr="00203C2B" w:rsidRDefault="00C834DB">
            <w:pPr>
              <w:jc w:val="center"/>
              <w:rPr>
                <w:sz w:val="18"/>
                <w:szCs w:val="28"/>
              </w:rPr>
            </w:pPr>
            <w:r w:rsidRPr="00203C2B">
              <w:rPr>
                <w:sz w:val="18"/>
                <w:szCs w:val="28"/>
              </w:rPr>
              <w:t>884,4</w:t>
            </w:r>
          </w:p>
        </w:tc>
        <w:tc>
          <w:tcPr>
            <w:tcW w:w="1538" w:type="dxa"/>
            <w:vAlign w:val="center"/>
          </w:tcPr>
          <w:p w:rsidR="00C834DB" w:rsidRPr="00C834DB" w:rsidRDefault="00C834DB" w:rsidP="00214377">
            <w:pPr>
              <w:jc w:val="center"/>
              <w:rPr>
                <w:sz w:val="18"/>
                <w:szCs w:val="28"/>
              </w:rPr>
            </w:pPr>
            <w:r w:rsidRPr="00C834DB">
              <w:rPr>
                <w:sz w:val="18"/>
                <w:szCs w:val="28"/>
              </w:rPr>
              <w:t>53 064,00</w:t>
            </w:r>
          </w:p>
        </w:tc>
      </w:tr>
      <w:tr w:rsidR="00C834DB" w:rsidTr="00214377">
        <w:tc>
          <w:tcPr>
            <w:tcW w:w="837" w:type="dxa"/>
          </w:tcPr>
          <w:p w:rsidR="00C834DB" w:rsidRPr="005B7F15" w:rsidRDefault="00C834DB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1857" w:type="dxa"/>
            <w:vAlign w:val="center"/>
          </w:tcPr>
          <w:p w:rsidR="00C834DB" w:rsidRPr="00C834DB" w:rsidRDefault="00C834DB">
            <w:pPr>
              <w:rPr>
                <w:color w:val="000000"/>
                <w:sz w:val="18"/>
                <w:szCs w:val="22"/>
              </w:rPr>
            </w:pPr>
            <w:proofErr w:type="spellStart"/>
            <w:r w:rsidRPr="00C834DB">
              <w:rPr>
                <w:color w:val="000000"/>
                <w:sz w:val="18"/>
                <w:szCs w:val="22"/>
              </w:rPr>
              <w:t>Левокарнитин</w:t>
            </w:r>
            <w:proofErr w:type="spellEnd"/>
          </w:p>
        </w:tc>
        <w:tc>
          <w:tcPr>
            <w:tcW w:w="3260" w:type="dxa"/>
            <w:vAlign w:val="center"/>
          </w:tcPr>
          <w:p w:rsidR="00C834DB" w:rsidRPr="00F57AA7" w:rsidRDefault="00C834DB">
            <w:pPr>
              <w:rPr>
                <w:color w:val="000000"/>
                <w:sz w:val="20"/>
                <w:szCs w:val="22"/>
              </w:rPr>
            </w:pPr>
            <w:r w:rsidRPr="00F57AA7">
              <w:rPr>
                <w:color w:val="000000"/>
                <w:sz w:val="20"/>
                <w:szCs w:val="22"/>
              </w:rPr>
              <w:t>Раствор для инъекций, 1000мг/5 мл, 5 мл № 5</w:t>
            </w:r>
          </w:p>
        </w:tc>
        <w:tc>
          <w:tcPr>
            <w:tcW w:w="1418" w:type="dxa"/>
            <w:vAlign w:val="center"/>
          </w:tcPr>
          <w:p w:rsidR="00C834DB" w:rsidRPr="00203C2B" w:rsidRDefault="00C834DB">
            <w:pPr>
              <w:jc w:val="center"/>
              <w:rPr>
                <w:color w:val="000000"/>
                <w:sz w:val="18"/>
                <w:szCs w:val="22"/>
              </w:rPr>
            </w:pPr>
            <w:r w:rsidRPr="00203C2B">
              <w:rPr>
                <w:color w:val="000000"/>
                <w:sz w:val="18"/>
                <w:szCs w:val="22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C834DB" w:rsidRPr="006259AC" w:rsidRDefault="00C834DB">
            <w:pPr>
              <w:jc w:val="center"/>
              <w:rPr>
                <w:sz w:val="18"/>
                <w:szCs w:val="28"/>
              </w:rPr>
            </w:pPr>
            <w:r w:rsidRPr="006259AC">
              <w:rPr>
                <w:sz w:val="18"/>
                <w:szCs w:val="28"/>
              </w:rPr>
              <w:t>500</w:t>
            </w:r>
          </w:p>
        </w:tc>
        <w:tc>
          <w:tcPr>
            <w:tcW w:w="850" w:type="dxa"/>
            <w:vAlign w:val="center"/>
          </w:tcPr>
          <w:p w:rsidR="00C834DB" w:rsidRPr="00203C2B" w:rsidRDefault="00C834DB">
            <w:pPr>
              <w:jc w:val="center"/>
              <w:rPr>
                <w:sz w:val="18"/>
                <w:szCs w:val="28"/>
              </w:rPr>
            </w:pPr>
            <w:r w:rsidRPr="00203C2B">
              <w:rPr>
                <w:sz w:val="18"/>
                <w:szCs w:val="28"/>
              </w:rPr>
              <w:t>4610,2</w:t>
            </w:r>
          </w:p>
        </w:tc>
        <w:tc>
          <w:tcPr>
            <w:tcW w:w="1538" w:type="dxa"/>
            <w:vAlign w:val="center"/>
          </w:tcPr>
          <w:p w:rsidR="00C834DB" w:rsidRPr="00C834DB" w:rsidRDefault="00C834DB" w:rsidP="00214377">
            <w:pPr>
              <w:jc w:val="center"/>
              <w:rPr>
                <w:sz w:val="18"/>
                <w:szCs w:val="28"/>
              </w:rPr>
            </w:pPr>
            <w:r w:rsidRPr="00C834DB">
              <w:rPr>
                <w:sz w:val="18"/>
                <w:szCs w:val="28"/>
              </w:rPr>
              <w:t>2 305 100,00</w:t>
            </w:r>
          </w:p>
        </w:tc>
      </w:tr>
      <w:tr w:rsidR="00C834DB" w:rsidTr="00214377">
        <w:tc>
          <w:tcPr>
            <w:tcW w:w="837" w:type="dxa"/>
          </w:tcPr>
          <w:p w:rsidR="00C834DB" w:rsidRPr="005B7F15" w:rsidRDefault="00C834DB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1857" w:type="dxa"/>
            <w:vAlign w:val="center"/>
          </w:tcPr>
          <w:p w:rsidR="00C834DB" w:rsidRPr="00C834DB" w:rsidRDefault="00C834DB">
            <w:pPr>
              <w:rPr>
                <w:color w:val="000000"/>
                <w:sz w:val="18"/>
                <w:szCs w:val="22"/>
              </w:rPr>
            </w:pPr>
            <w:proofErr w:type="spellStart"/>
            <w:r w:rsidRPr="00C834DB">
              <w:rPr>
                <w:color w:val="000000"/>
                <w:sz w:val="18"/>
                <w:szCs w:val="22"/>
              </w:rPr>
              <w:t>Фамотидин</w:t>
            </w:r>
            <w:proofErr w:type="spellEnd"/>
            <w:r w:rsidRPr="00C834DB">
              <w:rPr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3260" w:type="dxa"/>
            <w:vAlign w:val="bottom"/>
          </w:tcPr>
          <w:p w:rsidR="00C834DB" w:rsidRPr="00F57AA7" w:rsidRDefault="00C834DB">
            <w:pPr>
              <w:rPr>
                <w:color w:val="000000"/>
                <w:sz w:val="20"/>
                <w:szCs w:val="22"/>
              </w:rPr>
            </w:pPr>
            <w:r w:rsidRPr="00F57AA7">
              <w:rPr>
                <w:color w:val="000000"/>
                <w:sz w:val="20"/>
                <w:szCs w:val="22"/>
              </w:rPr>
              <w:t xml:space="preserve">Порошок </w:t>
            </w:r>
            <w:proofErr w:type="spellStart"/>
            <w:r w:rsidRPr="00F57AA7">
              <w:rPr>
                <w:color w:val="000000"/>
                <w:sz w:val="20"/>
                <w:szCs w:val="22"/>
              </w:rPr>
              <w:t>лиофилизированный</w:t>
            </w:r>
            <w:proofErr w:type="spellEnd"/>
            <w:r w:rsidRPr="00F57AA7">
              <w:rPr>
                <w:color w:val="000000"/>
                <w:sz w:val="20"/>
                <w:szCs w:val="22"/>
              </w:rPr>
              <w:t xml:space="preserve"> для приготовления раствора для инъекций в комплекте с растворителем (0.9 % раствор натрия хлорида), 20 мг №5</w:t>
            </w:r>
          </w:p>
        </w:tc>
        <w:tc>
          <w:tcPr>
            <w:tcW w:w="1418" w:type="dxa"/>
            <w:vAlign w:val="center"/>
          </w:tcPr>
          <w:p w:rsidR="00C834DB" w:rsidRPr="00203C2B" w:rsidRDefault="00C834DB">
            <w:pPr>
              <w:jc w:val="center"/>
              <w:rPr>
                <w:color w:val="000000"/>
                <w:sz w:val="18"/>
                <w:szCs w:val="22"/>
              </w:rPr>
            </w:pPr>
            <w:r w:rsidRPr="00203C2B">
              <w:rPr>
                <w:color w:val="000000"/>
                <w:sz w:val="18"/>
                <w:szCs w:val="22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C834DB" w:rsidRPr="006259AC" w:rsidRDefault="00C834DB">
            <w:pPr>
              <w:jc w:val="center"/>
              <w:rPr>
                <w:sz w:val="18"/>
                <w:szCs w:val="28"/>
              </w:rPr>
            </w:pPr>
            <w:r w:rsidRPr="006259AC">
              <w:rPr>
                <w:sz w:val="1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C834DB" w:rsidRPr="00203C2B" w:rsidRDefault="00C834DB">
            <w:pPr>
              <w:jc w:val="center"/>
              <w:rPr>
                <w:sz w:val="18"/>
                <w:szCs w:val="28"/>
              </w:rPr>
            </w:pPr>
            <w:r w:rsidRPr="00203C2B">
              <w:rPr>
                <w:sz w:val="18"/>
                <w:szCs w:val="28"/>
              </w:rPr>
              <w:t>1819,25</w:t>
            </w:r>
          </w:p>
        </w:tc>
        <w:tc>
          <w:tcPr>
            <w:tcW w:w="1538" w:type="dxa"/>
            <w:vAlign w:val="center"/>
          </w:tcPr>
          <w:p w:rsidR="00C834DB" w:rsidRPr="00C834DB" w:rsidRDefault="00C834DB" w:rsidP="00214377">
            <w:pPr>
              <w:jc w:val="center"/>
              <w:rPr>
                <w:sz w:val="18"/>
                <w:szCs w:val="28"/>
              </w:rPr>
            </w:pPr>
            <w:r w:rsidRPr="00C834DB">
              <w:rPr>
                <w:sz w:val="18"/>
                <w:szCs w:val="28"/>
              </w:rPr>
              <w:t>181 925,00</w:t>
            </w:r>
          </w:p>
        </w:tc>
      </w:tr>
      <w:tr w:rsidR="00C834DB" w:rsidTr="00214377">
        <w:tc>
          <w:tcPr>
            <w:tcW w:w="837" w:type="dxa"/>
          </w:tcPr>
          <w:p w:rsidR="00C834DB" w:rsidRPr="005B7F15" w:rsidRDefault="00C834DB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1857" w:type="dxa"/>
            <w:vAlign w:val="center"/>
          </w:tcPr>
          <w:p w:rsidR="00C834DB" w:rsidRPr="00C834DB" w:rsidRDefault="00C834DB">
            <w:pPr>
              <w:rPr>
                <w:color w:val="000000"/>
                <w:sz w:val="18"/>
                <w:szCs w:val="22"/>
              </w:rPr>
            </w:pPr>
            <w:proofErr w:type="spellStart"/>
            <w:r w:rsidRPr="00C834DB">
              <w:rPr>
                <w:color w:val="000000"/>
                <w:sz w:val="18"/>
                <w:szCs w:val="22"/>
              </w:rPr>
              <w:t>Пантопразол</w:t>
            </w:r>
            <w:proofErr w:type="spellEnd"/>
          </w:p>
        </w:tc>
        <w:tc>
          <w:tcPr>
            <w:tcW w:w="3260" w:type="dxa"/>
            <w:vAlign w:val="center"/>
          </w:tcPr>
          <w:p w:rsidR="00C834DB" w:rsidRPr="00F57AA7" w:rsidRDefault="00C834DB">
            <w:pPr>
              <w:rPr>
                <w:color w:val="000000"/>
                <w:sz w:val="20"/>
                <w:szCs w:val="22"/>
              </w:rPr>
            </w:pPr>
            <w:r w:rsidRPr="00F57AA7">
              <w:rPr>
                <w:color w:val="000000"/>
                <w:sz w:val="20"/>
                <w:szCs w:val="22"/>
              </w:rPr>
              <w:t xml:space="preserve">Порошок </w:t>
            </w:r>
            <w:proofErr w:type="spellStart"/>
            <w:r w:rsidRPr="00F57AA7">
              <w:rPr>
                <w:color w:val="000000"/>
                <w:sz w:val="20"/>
                <w:szCs w:val="22"/>
              </w:rPr>
              <w:t>лиофилизированный</w:t>
            </w:r>
            <w:proofErr w:type="spellEnd"/>
            <w:r w:rsidRPr="00F57AA7">
              <w:rPr>
                <w:color w:val="000000"/>
                <w:sz w:val="20"/>
                <w:szCs w:val="22"/>
              </w:rPr>
              <w:t xml:space="preserve"> для приготовления раствора для инъекций, 40 мг № 1</w:t>
            </w:r>
          </w:p>
        </w:tc>
        <w:tc>
          <w:tcPr>
            <w:tcW w:w="1418" w:type="dxa"/>
            <w:vAlign w:val="center"/>
          </w:tcPr>
          <w:p w:rsidR="00C834DB" w:rsidRPr="00203C2B" w:rsidRDefault="00C834DB">
            <w:pPr>
              <w:jc w:val="center"/>
              <w:rPr>
                <w:color w:val="000000"/>
                <w:sz w:val="18"/>
                <w:szCs w:val="22"/>
              </w:rPr>
            </w:pPr>
            <w:r w:rsidRPr="00203C2B">
              <w:rPr>
                <w:color w:val="000000"/>
                <w:sz w:val="18"/>
                <w:szCs w:val="22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C834DB" w:rsidRPr="006259AC" w:rsidRDefault="00C834DB">
            <w:pPr>
              <w:jc w:val="center"/>
              <w:rPr>
                <w:sz w:val="18"/>
                <w:szCs w:val="28"/>
              </w:rPr>
            </w:pPr>
            <w:r w:rsidRPr="006259AC">
              <w:rPr>
                <w:sz w:val="18"/>
                <w:szCs w:val="28"/>
              </w:rPr>
              <w:t>2 260</w:t>
            </w:r>
          </w:p>
        </w:tc>
        <w:tc>
          <w:tcPr>
            <w:tcW w:w="850" w:type="dxa"/>
            <w:vAlign w:val="center"/>
          </w:tcPr>
          <w:p w:rsidR="00C834DB" w:rsidRPr="00203C2B" w:rsidRDefault="00C834DB">
            <w:pPr>
              <w:jc w:val="center"/>
              <w:rPr>
                <w:sz w:val="18"/>
                <w:szCs w:val="28"/>
              </w:rPr>
            </w:pPr>
            <w:r w:rsidRPr="00203C2B">
              <w:rPr>
                <w:sz w:val="18"/>
                <w:szCs w:val="28"/>
              </w:rPr>
              <w:t>1009,91</w:t>
            </w:r>
          </w:p>
        </w:tc>
        <w:tc>
          <w:tcPr>
            <w:tcW w:w="1538" w:type="dxa"/>
            <w:vAlign w:val="center"/>
          </w:tcPr>
          <w:p w:rsidR="00C834DB" w:rsidRPr="00C834DB" w:rsidRDefault="00C834DB" w:rsidP="00214377">
            <w:pPr>
              <w:jc w:val="center"/>
              <w:rPr>
                <w:sz w:val="18"/>
                <w:szCs w:val="28"/>
              </w:rPr>
            </w:pPr>
            <w:r w:rsidRPr="00C834DB">
              <w:rPr>
                <w:sz w:val="18"/>
                <w:szCs w:val="28"/>
              </w:rPr>
              <w:t>2 282 396,60</w:t>
            </w:r>
          </w:p>
        </w:tc>
      </w:tr>
      <w:tr w:rsidR="00C834DB" w:rsidTr="00214377">
        <w:tc>
          <w:tcPr>
            <w:tcW w:w="837" w:type="dxa"/>
          </w:tcPr>
          <w:p w:rsidR="00C834DB" w:rsidRPr="005B7F15" w:rsidRDefault="00C834DB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1857" w:type="dxa"/>
            <w:vAlign w:val="center"/>
          </w:tcPr>
          <w:p w:rsidR="00C834DB" w:rsidRPr="00C834DB" w:rsidRDefault="00C834DB">
            <w:pPr>
              <w:rPr>
                <w:color w:val="000000"/>
                <w:sz w:val="18"/>
                <w:szCs w:val="22"/>
              </w:rPr>
            </w:pPr>
            <w:proofErr w:type="spellStart"/>
            <w:r w:rsidRPr="00C834DB">
              <w:rPr>
                <w:color w:val="000000"/>
                <w:sz w:val="18"/>
                <w:szCs w:val="22"/>
              </w:rPr>
              <w:t>Дисоль</w:t>
            </w:r>
            <w:proofErr w:type="spellEnd"/>
          </w:p>
        </w:tc>
        <w:tc>
          <w:tcPr>
            <w:tcW w:w="3260" w:type="dxa"/>
            <w:vAlign w:val="center"/>
          </w:tcPr>
          <w:p w:rsidR="00C834DB" w:rsidRPr="00F57AA7" w:rsidRDefault="00C834DB">
            <w:pPr>
              <w:rPr>
                <w:color w:val="000000"/>
                <w:sz w:val="20"/>
                <w:szCs w:val="22"/>
              </w:rPr>
            </w:pPr>
            <w:r w:rsidRPr="00F57AA7">
              <w:rPr>
                <w:color w:val="000000"/>
                <w:sz w:val="20"/>
                <w:szCs w:val="22"/>
              </w:rPr>
              <w:t xml:space="preserve">Раствор для </w:t>
            </w:r>
            <w:proofErr w:type="spellStart"/>
            <w:r w:rsidRPr="00F57AA7">
              <w:rPr>
                <w:color w:val="000000"/>
                <w:sz w:val="20"/>
                <w:szCs w:val="22"/>
              </w:rPr>
              <w:t>инфузий</w:t>
            </w:r>
            <w:proofErr w:type="spellEnd"/>
            <w:r w:rsidRPr="00F57AA7">
              <w:rPr>
                <w:color w:val="000000"/>
                <w:sz w:val="20"/>
                <w:szCs w:val="22"/>
              </w:rPr>
              <w:t>, 200 мл, №1</w:t>
            </w:r>
          </w:p>
        </w:tc>
        <w:tc>
          <w:tcPr>
            <w:tcW w:w="1418" w:type="dxa"/>
            <w:vAlign w:val="center"/>
          </w:tcPr>
          <w:p w:rsidR="00C834DB" w:rsidRPr="00203C2B" w:rsidRDefault="00C834DB">
            <w:pPr>
              <w:jc w:val="center"/>
              <w:rPr>
                <w:color w:val="000000"/>
                <w:sz w:val="18"/>
                <w:szCs w:val="22"/>
              </w:rPr>
            </w:pPr>
            <w:r w:rsidRPr="00203C2B">
              <w:rPr>
                <w:color w:val="000000"/>
                <w:sz w:val="18"/>
                <w:szCs w:val="22"/>
              </w:rPr>
              <w:t>Бутылка</w:t>
            </w:r>
          </w:p>
        </w:tc>
        <w:tc>
          <w:tcPr>
            <w:tcW w:w="992" w:type="dxa"/>
            <w:vAlign w:val="center"/>
          </w:tcPr>
          <w:p w:rsidR="00C834DB" w:rsidRPr="006259AC" w:rsidRDefault="00C834DB">
            <w:pPr>
              <w:jc w:val="center"/>
              <w:rPr>
                <w:sz w:val="18"/>
                <w:szCs w:val="28"/>
              </w:rPr>
            </w:pPr>
            <w:r w:rsidRPr="006259AC">
              <w:rPr>
                <w:sz w:val="18"/>
                <w:szCs w:val="28"/>
              </w:rPr>
              <w:t>72</w:t>
            </w:r>
          </w:p>
        </w:tc>
        <w:tc>
          <w:tcPr>
            <w:tcW w:w="850" w:type="dxa"/>
            <w:vAlign w:val="center"/>
          </w:tcPr>
          <w:p w:rsidR="00C834DB" w:rsidRPr="00203C2B" w:rsidRDefault="00C834DB">
            <w:pPr>
              <w:jc w:val="center"/>
              <w:rPr>
                <w:sz w:val="18"/>
                <w:szCs w:val="28"/>
              </w:rPr>
            </w:pPr>
            <w:r w:rsidRPr="00203C2B">
              <w:rPr>
                <w:sz w:val="18"/>
                <w:szCs w:val="28"/>
              </w:rPr>
              <w:t>262,38</w:t>
            </w:r>
          </w:p>
        </w:tc>
        <w:tc>
          <w:tcPr>
            <w:tcW w:w="1538" w:type="dxa"/>
            <w:vAlign w:val="center"/>
          </w:tcPr>
          <w:p w:rsidR="00C834DB" w:rsidRPr="00C834DB" w:rsidRDefault="00C834DB" w:rsidP="00214377">
            <w:pPr>
              <w:jc w:val="center"/>
              <w:rPr>
                <w:sz w:val="18"/>
                <w:szCs w:val="28"/>
              </w:rPr>
            </w:pPr>
            <w:r w:rsidRPr="00C834DB">
              <w:rPr>
                <w:sz w:val="18"/>
                <w:szCs w:val="28"/>
              </w:rPr>
              <w:t>18 891,36</w:t>
            </w:r>
          </w:p>
        </w:tc>
      </w:tr>
      <w:tr w:rsidR="00C834DB" w:rsidTr="00214377">
        <w:tc>
          <w:tcPr>
            <w:tcW w:w="837" w:type="dxa"/>
          </w:tcPr>
          <w:p w:rsidR="00C834DB" w:rsidRPr="005B7F15" w:rsidRDefault="00C834DB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1857" w:type="dxa"/>
            <w:vAlign w:val="center"/>
          </w:tcPr>
          <w:p w:rsidR="00C834DB" w:rsidRPr="00C834DB" w:rsidRDefault="00C834DB">
            <w:pPr>
              <w:rPr>
                <w:color w:val="000000"/>
                <w:sz w:val="18"/>
                <w:szCs w:val="22"/>
              </w:rPr>
            </w:pPr>
            <w:proofErr w:type="spellStart"/>
            <w:r w:rsidRPr="00C834DB">
              <w:rPr>
                <w:color w:val="000000"/>
                <w:sz w:val="18"/>
                <w:szCs w:val="22"/>
              </w:rPr>
              <w:t>Дезогестрел</w:t>
            </w:r>
            <w:proofErr w:type="spellEnd"/>
            <w:r w:rsidRPr="00C834DB">
              <w:rPr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C834DB">
              <w:rPr>
                <w:color w:val="000000"/>
                <w:sz w:val="18"/>
                <w:szCs w:val="22"/>
              </w:rPr>
              <w:t>этинилэстрадиол</w:t>
            </w:r>
            <w:proofErr w:type="spellEnd"/>
          </w:p>
        </w:tc>
        <w:tc>
          <w:tcPr>
            <w:tcW w:w="3260" w:type="dxa"/>
            <w:vAlign w:val="center"/>
          </w:tcPr>
          <w:p w:rsidR="00C834DB" w:rsidRPr="00F57AA7" w:rsidRDefault="00C834DB">
            <w:pPr>
              <w:rPr>
                <w:color w:val="000000"/>
                <w:sz w:val="20"/>
                <w:szCs w:val="22"/>
              </w:rPr>
            </w:pPr>
            <w:r w:rsidRPr="00F57AA7">
              <w:rPr>
                <w:color w:val="000000"/>
                <w:sz w:val="20"/>
                <w:szCs w:val="22"/>
              </w:rPr>
              <w:t>Таблетки, покрытые пленочной оболочкой, 0,03 мг/0,15 мг, №21</w:t>
            </w:r>
          </w:p>
        </w:tc>
        <w:tc>
          <w:tcPr>
            <w:tcW w:w="1418" w:type="dxa"/>
            <w:vAlign w:val="center"/>
          </w:tcPr>
          <w:p w:rsidR="00C834DB" w:rsidRPr="00203C2B" w:rsidRDefault="00C834DB">
            <w:pPr>
              <w:jc w:val="center"/>
              <w:rPr>
                <w:color w:val="000000"/>
                <w:sz w:val="18"/>
                <w:szCs w:val="22"/>
              </w:rPr>
            </w:pPr>
            <w:r w:rsidRPr="00203C2B">
              <w:rPr>
                <w:color w:val="000000"/>
                <w:sz w:val="18"/>
                <w:szCs w:val="22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C834DB" w:rsidRPr="006259AC" w:rsidRDefault="00C834DB">
            <w:pPr>
              <w:jc w:val="center"/>
              <w:rPr>
                <w:sz w:val="18"/>
                <w:szCs w:val="28"/>
              </w:rPr>
            </w:pPr>
            <w:r w:rsidRPr="006259AC">
              <w:rPr>
                <w:sz w:val="18"/>
                <w:szCs w:val="28"/>
              </w:rPr>
              <w:t>1 000</w:t>
            </w:r>
          </w:p>
        </w:tc>
        <w:tc>
          <w:tcPr>
            <w:tcW w:w="850" w:type="dxa"/>
            <w:vAlign w:val="center"/>
          </w:tcPr>
          <w:p w:rsidR="00C834DB" w:rsidRPr="00203C2B" w:rsidRDefault="00C834DB">
            <w:pPr>
              <w:jc w:val="center"/>
              <w:rPr>
                <w:sz w:val="18"/>
                <w:szCs w:val="28"/>
              </w:rPr>
            </w:pPr>
            <w:r w:rsidRPr="00203C2B">
              <w:rPr>
                <w:sz w:val="18"/>
                <w:szCs w:val="28"/>
              </w:rPr>
              <w:t>1267,98</w:t>
            </w:r>
          </w:p>
        </w:tc>
        <w:tc>
          <w:tcPr>
            <w:tcW w:w="1538" w:type="dxa"/>
            <w:vAlign w:val="center"/>
          </w:tcPr>
          <w:p w:rsidR="00C834DB" w:rsidRPr="00C834DB" w:rsidRDefault="00C834DB" w:rsidP="00214377">
            <w:pPr>
              <w:jc w:val="center"/>
              <w:rPr>
                <w:sz w:val="18"/>
                <w:szCs w:val="28"/>
              </w:rPr>
            </w:pPr>
            <w:r w:rsidRPr="00C834DB">
              <w:rPr>
                <w:sz w:val="18"/>
                <w:szCs w:val="28"/>
              </w:rPr>
              <w:t>1 267 980,00</w:t>
            </w:r>
          </w:p>
        </w:tc>
      </w:tr>
      <w:tr w:rsidR="00C834DB" w:rsidTr="00214377">
        <w:tc>
          <w:tcPr>
            <w:tcW w:w="837" w:type="dxa"/>
          </w:tcPr>
          <w:p w:rsidR="00C834DB" w:rsidRPr="005B7F15" w:rsidRDefault="00C834DB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1857" w:type="dxa"/>
            <w:vAlign w:val="center"/>
          </w:tcPr>
          <w:p w:rsidR="00C834DB" w:rsidRPr="00C834DB" w:rsidRDefault="00C834DB">
            <w:pPr>
              <w:rPr>
                <w:color w:val="000000"/>
                <w:sz w:val="18"/>
                <w:szCs w:val="22"/>
              </w:rPr>
            </w:pPr>
            <w:r w:rsidRPr="00C834DB">
              <w:rPr>
                <w:color w:val="000000"/>
                <w:sz w:val="18"/>
                <w:szCs w:val="22"/>
              </w:rPr>
              <w:t>Аминокислоты</w:t>
            </w:r>
          </w:p>
        </w:tc>
        <w:tc>
          <w:tcPr>
            <w:tcW w:w="3260" w:type="dxa"/>
            <w:vAlign w:val="center"/>
          </w:tcPr>
          <w:p w:rsidR="00C834DB" w:rsidRPr="00F57AA7" w:rsidRDefault="00C834DB">
            <w:pPr>
              <w:rPr>
                <w:color w:val="000000"/>
                <w:sz w:val="20"/>
              </w:rPr>
            </w:pPr>
            <w:r w:rsidRPr="00F57AA7">
              <w:rPr>
                <w:color w:val="000000"/>
                <w:sz w:val="20"/>
              </w:rPr>
              <w:t xml:space="preserve">Раствор  для </w:t>
            </w:r>
            <w:proofErr w:type="spellStart"/>
            <w:r w:rsidRPr="00F57AA7">
              <w:rPr>
                <w:color w:val="000000"/>
                <w:sz w:val="20"/>
              </w:rPr>
              <w:t>инфузий</w:t>
            </w:r>
            <w:proofErr w:type="spellEnd"/>
            <w:r w:rsidRPr="00F57AA7">
              <w:rPr>
                <w:color w:val="000000"/>
                <w:sz w:val="20"/>
              </w:rPr>
              <w:t>, 4,2% ,200 мл, №1</w:t>
            </w:r>
          </w:p>
        </w:tc>
        <w:tc>
          <w:tcPr>
            <w:tcW w:w="1418" w:type="dxa"/>
            <w:vAlign w:val="center"/>
          </w:tcPr>
          <w:p w:rsidR="00C834DB" w:rsidRPr="00203C2B" w:rsidRDefault="00C834DB">
            <w:pPr>
              <w:jc w:val="center"/>
              <w:rPr>
                <w:color w:val="000000"/>
                <w:sz w:val="18"/>
                <w:szCs w:val="22"/>
              </w:rPr>
            </w:pPr>
            <w:r w:rsidRPr="00203C2B">
              <w:rPr>
                <w:color w:val="000000"/>
                <w:sz w:val="18"/>
                <w:szCs w:val="22"/>
              </w:rPr>
              <w:t xml:space="preserve">Бутылка </w:t>
            </w:r>
          </w:p>
        </w:tc>
        <w:tc>
          <w:tcPr>
            <w:tcW w:w="992" w:type="dxa"/>
            <w:vAlign w:val="center"/>
          </w:tcPr>
          <w:p w:rsidR="00C834DB" w:rsidRPr="006259AC" w:rsidRDefault="00C834DB">
            <w:pPr>
              <w:jc w:val="center"/>
              <w:rPr>
                <w:sz w:val="18"/>
                <w:szCs w:val="28"/>
              </w:rPr>
            </w:pPr>
            <w:r w:rsidRPr="006259AC">
              <w:rPr>
                <w:sz w:val="18"/>
                <w:szCs w:val="28"/>
              </w:rPr>
              <w:t>1 700</w:t>
            </w:r>
          </w:p>
        </w:tc>
        <w:tc>
          <w:tcPr>
            <w:tcW w:w="850" w:type="dxa"/>
            <w:vAlign w:val="center"/>
          </w:tcPr>
          <w:p w:rsidR="00C834DB" w:rsidRPr="00203C2B" w:rsidRDefault="00C834DB">
            <w:pPr>
              <w:jc w:val="center"/>
              <w:rPr>
                <w:sz w:val="18"/>
                <w:szCs w:val="28"/>
              </w:rPr>
            </w:pPr>
            <w:r w:rsidRPr="00203C2B">
              <w:rPr>
                <w:sz w:val="18"/>
                <w:szCs w:val="28"/>
              </w:rPr>
              <w:t>4220,34</w:t>
            </w:r>
          </w:p>
        </w:tc>
        <w:tc>
          <w:tcPr>
            <w:tcW w:w="1538" w:type="dxa"/>
            <w:vAlign w:val="center"/>
          </w:tcPr>
          <w:p w:rsidR="00C834DB" w:rsidRPr="00C834DB" w:rsidRDefault="00C834DB" w:rsidP="00214377">
            <w:pPr>
              <w:jc w:val="center"/>
              <w:rPr>
                <w:sz w:val="18"/>
                <w:szCs w:val="28"/>
              </w:rPr>
            </w:pPr>
            <w:r w:rsidRPr="00C834DB">
              <w:rPr>
                <w:sz w:val="18"/>
                <w:szCs w:val="28"/>
              </w:rPr>
              <w:t>7 174 578,00</w:t>
            </w:r>
          </w:p>
        </w:tc>
      </w:tr>
      <w:tr w:rsidR="00C834DB" w:rsidTr="00214377">
        <w:tc>
          <w:tcPr>
            <w:tcW w:w="837" w:type="dxa"/>
          </w:tcPr>
          <w:p w:rsidR="00C834DB" w:rsidRPr="005B7F15" w:rsidRDefault="00C834DB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1857" w:type="dxa"/>
            <w:vAlign w:val="center"/>
          </w:tcPr>
          <w:p w:rsidR="00C834DB" w:rsidRPr="00C834DB" w:rsidRDefault="00C834DB">
            <w:pPr>
              <w:rPr>
                <w:color w:val="000000"/>
                <w:sz w:val="18"/>
              </w:rPr>
            </w:pPr>
            <w:proofErr w:type="spellStart"/>
            <w:r w:rsidRPr="00C834DB">
              <w:rPr>
                <w:color w:val="000000"/>
                <w:sz w:val="18"/>
              </w:rPr>
              <w:t>Амброксол</w:t>
            </w:r>
            <w:proofErr w:type="spellEnd"/>
            <w:r w:rsidRPr="00C834DB"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C834DB" w:rsidRPr="00F57AA7" w:rsidRDefault="00C834DB">
            <w:pPr>
              <w:rPr>
                <w:color w:val="000000"/>
                <w:sz w:val="20"/>
              </w:rPr>
            </w:pPr>
            <w:r w:rsidRPr="00F57AA7">
              <w:rPr>
                <w:color w:val="000000"/>
                <w:sz w:val="20"/>
              </w:rPr>
              <w:t>Сироп , 100 мл, 15 мг/5 мл №1</w:t>
            </w:r>
          </w:p>
        </w:tc>
        <w:tc>
          <w:tcPr>
            <w:tcW w:w="1418" w:type="dxa"/>
            <w:vAlign w:val="center"/>
          </w:tcPr>
          <w:p w:rsidR="00C834DB" w:rsidRPr="00203C2B" w:rsidRDefault="00C834DB">
            <w:pPr>
              <w:jc w:val="center"/>
              <w:rPr>
                <w:color w:val="000000"/>
                <w:sz w:val="18"/>
                <w:szCs w:val="22"/>
              </w:rPr>
            </w:pPr>
            <w:r w:rsidRPr="00203C2B">
              <w:rPr>
                <w:color w:val="000000"/>
                <w:sz w:val="18"/>
                <w:szCs w:val="22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C834DB" w:rsidRPr="006259AC" w:rsidRDefault="00C834DB">
            <w:pPr>
              <w:jc w:val="center"/>
              <w:rPr>
                <w:sz w:val="18"/>
                <w:szCs w:val="28"/>
              </w:rPr>
            </w:pPr>
            <w:r w:rsidRPr="006259AC">
              <w:rPr>
                <w:sz w:val="18"/>
                <w:szCs w:val="28"/>
              </w:rPr>
              <w:t>240</w:t>
            </w:r>
          </w:p>
        </w:tc>
        <w:tc>
          <w:tcPr>
            <w:tcW w:w="850" w:type="dxa"/>
            <w:vAlign w:val="center"/>
          </w:tcPr>
          <w:p w:rsidR="00C834DB" w:rsidRPr="00203C2B" w:rsidRDefault="00C834DB">
            <w:pPr>
              <w:jc w:val="center"/>
              <w:rPr>
                <w:sz w:val="18"/>
                <w:szCs w:val="28"/>
              </w:rPr>
            </w:pPr>
            <w:r w:rsidRPr="00203C2B">
              <w:rPr>
                <w:sz w:val="18"/>
                <w:szCs w:val="28"/>
              </w:rPr>
              <w:t>369,6</w:t>
            </w:r>
          </w:p>
        </w:tc>
        <w:tc>
          <w:tcPr>
            <w:tcW w:w="1538" w:type="dxa"/>
            <w:vAlign w:val="center"/>
          </w:tcPr>
          <w:p w:rsidR="00C834DB" w:rsidRPr="00C834DB" w:rsidRDefault="00C834DB" w:rsidP="00214377">
            <w:pPr>
              <w:jc w:val="center"/>
              <w:rPr>
                <w:sz w:val="18"/>
                <w:szCs w:val="28"/>
              </w:rPr>
            </w:pPr>
            <w:r w:rsidRPr="00C834DB">
              <w:rPr>
                <w:sz w:val="18"/>
                <w:szCs w:val="28"/>
              </w:rPr>
              <w:t>88 704,00</w:t>
            </w:r>
          </w:p>
        </w:tc>
      </w:tr>
      <w:tr w:rsidR="00C834DB" w:rsidTr="00214377">
        <w:tc>
          <w:tcPr>
            <w:tcW w:w="837" w:type="dxa"/>
          </w:tcPr>
          <w:p w:rsidR="00C834DB" w:rsidRPr="005B7F15" w:rsidRDefault="00C834DB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1857" w:type="dxa"/>
            <w:vAlign w:val="center"/>
          </w:tcPr>
          <w:p w:rsidR="00C834DB" w:rsidRPr="00C834DB" w:rsidRDefault="00C834DB">
            <w:pPr>
              <w:rPr>
                <w:color w:val="000000"/>
                <w:sz w:val="18"/>
              </w:rPr>
            </w:pPr>
            <w:proofErr w:type="spellStart"/>
            <w:r w:rsidRPr="00C834DB">
              <w:rPr>
                <w:color w:val="000000"/>
                <w:sz w:val="18"/>
              </w:rPr>
              <w:t>Катеджель</w:t>
            </w:r>
            <w:proofErr w:type="spellEnd"/>
            <w:r w:rsidRPr="00C834DB">
              <w:rPr>
                <w:color w:val="000000"/>
                <w:sz w:val="18"/>
              </w:rPr>
              <w:t xml:space="preserve"> с </w:t>
            </w:r>
            <w:proofErr w:type="spellStart"/>
            <w:r w:rsidRPr="00C834DB">
              <w:rPr>
                <w:color w:val="000000"/>
                <w:sz w:val="18"/>
              </w:rPr>
              <w:t>лидокаином</w:t>
            </w:r>
            <w:proofErr w:type="spellEnd"/>
            <w:r w:rsidRPr="00C834DB"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C834DB" w:rsidRPr="00F57AA7" w:rsidRDefault="00C834DB">
            <w:pPr>
              <w:rPr>
                <w:color w:val="000000"/>
                <w:sz w:val="20"/>
                <w:szCs w:val="22"/>
              </w:rPr>
            </w:pPr>
            <w:r w:rsidRPr="00F57AA7">
              <w:rPr>
                <w:color w:val="000000"/>
                <w:sz w:val="20"/>
                <w:szCs w:val="22"/>
              </w:rPr>
              <w:t>Гель для наружного применения, 12.5 г, №1</w:t>
            </w:r>
          </w:p>
        </w:tc>
        <w:tc>
          <w:tcPr>
            <w:tcW w:w="1418" w:type="dxa"/>
            <w:vAlign w:val="center"/>
          </w:tcPr>
          <w:p w:rsidR="00C834DB" w:rsidRPr="00203C2B" w:rsidRDefault="00C834DB">
            <w:pPr>
              <w:jc w:val="center"/>
              <w:rPr>
                <w:color w:val="000000"/>
                <w:sz w:val="18"/>
                <w:szCs w:val="22"/>
              </w:rPr>
            </w:pPr>
            <w:r w:rsidRPr="00203C2B">
              <w:rPr>
                <w:color w:val="000000"/>
                <w:sz w:val="18"/>
                <w:szCs w:val="22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C834DB" w:rsidRPr="006259AC" w:rsidRDefault="00C834DB">
            <w:pPr>
              <w:jc w:val="center"/>
              <w:rPr>
                <w:sz w:val="18"/>
                <w:szCs w:val="28"/>
              </w:rPr>
            </w:pPr>
            <w:r w:rsidRPr="006259AC">
              <w:rPr>
                <w:sz w:val="18"/>
                <w:szCs w:val="28"/>
              </w:rPr>
              <w:t>120</w:t>
            </w:r>
          </w:p>
        </w:tc>
        <w:tc>
          <w:tcPr>
            <w:tcW w:w="850" w:type="dxa"/>
            <w:vAlign w:val="center"/>
          </w:tcPr>
          <w:p w:rsidR="00C834DB" w:rsidRPr="00203C2B" w:rsidRDefault="00C834DB">
            <w:pPr>
              <w:jc w:val="center"/>
              <w:rPr>
                <w:sz w:val="18"/>
                <w:szCs w:val="28"/>
              </w:rPr>
            </w:pPr>
            <w:r w:rsidRPr="00203C2B">
              <w:rPr>
                <w:sz w:val="18"/>
                <w:szCs w:val="28"/>
              </w:rPr>
              <w:t>865,86</w:t>
            </w:r>
          </w:p>
        </w:tc>
        <w:tc>
          <w:tcPr>
            <w:tcW w:w="1538" w:type="dxa"/>
            <w:vAlign w:val="center"/>
          </w:tcPr>
          <w:p w:rsidR="00C834DB" w:rsidRPr="00C834DB" w:rsidRDefault="00C834DB" w:rsidP="00214377">
            <w:pPr>
              <w:jc w:val="center"/>
              <w:rPr>
                <w:sz w:val="18"/>
                <w:szCs w:val="28"/>
              </w:rPr>
            </w:pPr>
            <w:r w:rsidRPr="00C834DB">
              <w:rPr>
                <w:sz w:val="18"/>
                <w:szCs w:val="28"/>
              </w:rPr>
              <w:t>103 903,20</w:t>
            </w:r>
          </w:p>
        </w:tc>
      </w:tr>
      <w:tr w:rsidR="00C834DB" w:rsidTr="00214377">
        <w:tc>
          <w:tcPr>
            <w:tcW w:w="837" w:type="dxa"/>
          </w:tcPr>
          <w:p w:rsidR="00C834DB" w:rsidRPr="005B7F15" w:rsidRDefault="00C834DB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1857" w:type="dxa"/>
            <w:vAlign w:val="center"/>
          </w:tcPr>
          <w:p w:rsidR="00C834DB" w:rsidRPr="00C834DB" w:rsidRDefault="00C834DB">
            <w:pPr>
              <w:rPr>
                <w:color w:val="000000"/>
                <w:sz w:val="18"/>
                <w:szCs w:val="22"/>
              </w:rPr>
            </w:pPr>
            <w:r w:rsidRPr="00C834DB">
              <w:rPr>
                <w:color w:val="000000"/>
                <w:sz w:val="18"/>
                <w:szCs w:val="22"/>
              </w:rPr>
              <w:t xml:space="preserve">Аммиак </w:t>
            </w:r>
          </w:p>
        </w:tc>
        <w:tc>
          <w:tcPr>
            <w:tcW w:w="3260" w:type="dxa"/>
            <w:vAlign w:val="center"/>
          </w:tcPr>
          <w:p w:rsidR="00C834DB" w:rsidRPr="00F57AA7" w:rsidRDefault="00C834DB">
            <w:pPr>
              <w:rPr>
                <w:color w:val="000000"/>
                <w:sz w:val="20"/>
              </w:rPr>
            </w:pPr>
            <w:r w:rsidRPr="00F57AA7">
              <w:rPr>
                <w:color w:val="000000"/>
                <w:sz w:val="20"/>
              </w:rPr>
              <w:t>Раствор 10% 20 мл</w:t>
            </w:r>
          </w:p>
        </w:tc>
        <w:tc>
          <w:tcPr>
            <w:tcW w:w="1418" w:type="dxa"/>
            <w:vAlign w:val="center"/>
          </w:tcPr>
          <w:p w:rsidR="00C834DB" w:rsidRPr="00203C2B" w:rsidRDefault="00C834DB">
            <w:pPr>
              <w:jc w:val="center"/>
              <w:rPr>
                <w:color w:val="000000"/>
                <w:sz w:val="18"/>
                <w:szCs w:val="22"/>
              </w:rPr>
            </w:pPr>
            <w:r w:rsidRPr="00203C2B">
              <w:rPr>
                <w:color w:val="000000"/>
                <w:sz w:val="18"/>
                <w:szCs w:val="22"/>
              </w:rPr>
              <w:t>Флакон</w:t>
            </w:r>
          </w:p>
        </w:tc>
        <w:tc>
          <w:tcPr>
            <w:tcW w:w="992" w:type="dxa"/>
            <w:vAlign w:val="center"/>
          </w:tcPr>
          <w:p w:rsidR="00C834DB" w:rsidRPr="006259AC" w:rsidRDefault="00C834DB">
            <w:pPr>
              <w:jc w:val="center"/>
              <w:rPr>
                <w:sz w:val="18"/>
                <w:szCs w:val="28"/>
              </w:rPr>
            </w:pPr>
            <w:r w:rsidRPr="006259AC">
              <w:rPr>
                <w:sz w:val="1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C834DB" w:rsidRPr="00203C2B" w:rsidRDefault="00C834DB">
            <w:pPr>
              <w:jc w:val="center"/>
              <w:rPr>
                <w:sz w:val="18"/>
                <w:szCs w:val="28"/>
              </w:rPr>
            </w:pPr>
            <w:r w:rsidRPr="00203C2B">
              <w:rPr>
                <w:sz w:val="18"/>
                <w:szCs w:val="28"/>
              </w:rPr>
              <w:t>40,61</w:t>
            </w:r>
          </w:p>
        </w:tc>
        <w:tc>
          <w:tcPr>
            <w:tcW w:w="1538" w:type="dxa"/>
            <w:vAlign w:val="center"/>
          </w:tcPr>
          <w:p w:rsidR="00C834DB" w:rsidRPr="00C834DB" w:rsidRDefault="00C834DB" w:rsidP="00214377">
            <w:pPr>
              <w:jc w:val="center"/>
              <w:rPr>
                <w:sz w:val="18"/>
                <w:szCs w:val="28"/>
              </w:rPr>
            </w:pPr>
            <w:r w:rsidRPr="00C834DB">
              <w:rPr>
                <w:sz w:val="18"/>
                <w:szCs w:val="28"/>
              </w:rPr>
              <w:t>974,64</w:t>
            </w:r>
          </w:p>
        </w:tc>
      </w:tr>
      <w:tr w:rsidR="00C834DB" w:rsidTr="00214377">
        <w:tc>
          <w:tcPr>
            <w:tcW w:w="837" w:type="dxa"/>
          </w:tcPr>
          <w:p w:rsidR="00C834DB" w:rsidRPr="005B7F15" w:rsidRDefault="00C834DB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1857" w:type="dxa"/>
            <w:vAlign w:val="center"/>
          </w:tcPr>
          <w:p w:rsidR="00C834DB" w:rsidRPr="00C834DB" w:rsidRDefault="00C834DB">
            <w:pPr>
              <w:rPr>
                <w:color w:val="000000"/>
                <w:sz w:val="18"/>
                <w:szCs w:val="22"/>
              </w:rPr>
            </w:pPr>
            <w:r w:rsidRPr="00C834DB">
              <w:rPr>
                <w:color w:val="000000"/>
                <w:sz w:val="18"/>
                <w:szCs w:val="22"/>
              </w:rPr>
              <w:t>Нитроглицерин 0,5мг</w:t>
            </w:r>
          </w:p>
        </w:tc>
        <w:tc>
          <w:tcPr>
            <w:tcW w:w="3260" w:type="dxa"/>
            <w:vAlign w:val="center"/>
          </w:tcPr>
          <w:p w:rsidR="00C834DB" w:rsidRPr="00F57AA7" w:rsidRDefault="00C834DB">
            <w:pPr>
              <w:rPr>
                <w:color w:val="000000"/>
                <w:sz w:val="20"/>
                <w:szCs w:val="22"/>
              </w:rPr>
            </w:pPr>
            <w:r w:rsidRPr="00F57AA7">
              <w:rPr>
                <w:color w:val="000000"/>
                <w:sz w:val="20"/>
                <w:szCs w:val="22"/>
              </w:rPr>
              <w:t>Таблетки подъязычные, 0.5 мг</w:t>
            </w:r>
          </w:p>
        </w:tc>
        <w:tc>
          <w:tcPr>
            <w:tcW w:w="1418" w:type="dxa"/>
            <w:vAlign w:val="center"/>
          </w:tcPr>
          <w:p w:rsidR="00C834DB" w:rsidRPr="00203C2B" w:rsidRDefault="00C834DB">
            <w:pPr>
              <w:jc w:val="center"/>
              <w:rPr>
                <w:color w:val="000000"/>
                <w:sz w:val="18"/>
                <w:szCs w:val="22"/>
              </w:rPr>
            </w:pPr>
            <w:r w:rsidRPr="00203C2B">
              <w:rPr>
                <w:color w:val="000000"/>
                <w:sz w:val="18"/>
                <w:szCs w:val="22"/>
              </w:rPr>
              <w:t>Упаковка</w:t>
            </w:r>
          </w:p>
        </w:tc>
        <w:tc>
          <w:tcPr>
            <w:tcW w:w="992" w:type="dxa"/>
            <w:vAlign w:val="center"/>
          </w:tcPr>
          <w:p w:rsidR="00C834DB" w:rsidRPr="006259AC" w:rsidRDefault="00C834DB">
            <w:pPr>
              <w:jc w:val="center"/>
              <w:rPr>
                <w:sz w:val="18"/>
                <w:szCs w:val="28"/>
              </w:rPr>
            </w:pPr>
            <w:r w:rsidRPr="006259AC">
              <w:rPr>
                <w:sz w:val="1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C834DB" w:rsidRPr="00203C2B" w:rsidRDefault="00C834DB">
            <w:pPr>
              <w:jc w:val="center"/>
              <w:rPr>
                <w:sz w:val="18"/>
                <w:szCs w:val="28"/>
              </w:rPr>
            </w:pPr>
            <w:r w:rsidRPr="00203C2B">
              <w:rPr>
                <w:sz w:val="18"/>
                <w:szCs w:val="28"/>
              </w:rPr>
              <w:t>265,6</w:t>
            </w:r>
          </w:p>
        </w:tc>
        <w:tc>
          <w:tcPr>
            <w:tcW w:w="1538" w:type="dxa"/>
            <w:vAlign w:val="center"/>
          </w:tcPr>
          <w:p w:rsidR="00C834DB" w:rsidRPr="00C834DB" w:rsidRDefault="00C834DB" w:rsidP="00214377">
            <w:pPr>
              <w:jc w:val="center"/>
              <w:rPr>
                <w:sz w:val="18"/>
                <w:szCs w:val="28"/>
              </w:rPr>
            </w:pPr>
            <w:r w:rsidRPr="00C834DB">
              <w:rPr>
                <w:sz w:val="18"/>
                <w:szCs w:val="28"/>
              </w:rPr>
              <w:t>1 593,60</w:t>
            </w:r>
          </w:p>
        </w:tc>
      </w:tr>
      <w:tr w:rsidR="00C834DB" w:rsidTr="00214377">
        <w:tc>
          <w:tcPr>
            <w:tcW w:w="837" w:type="dxa"/>
          </w:tcPr>
          <w:p w:rsidR="00C834DB" w:rsidRPr="005B7F15" w:rsidRDefault="00C834DB" w:rsidP="005B7F15">
            <w:pPr>
              <w:pStyle w:val="ab"/>
              <w:numPr>
                <w:ilvl w:val="0"/>
                <w:numId w:val="11"/>
              </w:numPr>
              <w:rPr>
                <w:sz w:val="22"/>
                <w:szCs w:val="22"/>
                <w:lang w:val="kk-KZ"/>
              </w:rPr>
            </w:pPr>
          </w:p>
        </w:tc>
        <w:tc>
          <w:tcPr>
            <w:tcW w:w="1857" w:type="dxa"/>
            <w:vAlign w:val="center"/>
          </w:tcPr>
          <w:p w:rsidR="00C834DB" w:rsidRPr="00C834DB" w:rsidRDefault="00C834DB" w:rsidP="003A7C4B">
            <w:pPr>
              <w:rPr>
                <w:color w:val="000000"/>
                <w:sz w:val="18"/>
                <w:szCs w:val="22"/>
              </w:rPr>
            </w:pPr>
            <w:r w:rsidRPr="00C834DB">
              <w:rPr>
                <w:color w:val="000000"/>
                <w:sz w:val="18"/>
                <w:szCs w:val="22"/>
              </w:rPr>
              <w:t xml:space="preserve">Папаверин </w:t>
            </w:r>
          </w:p>
          <w:p w:rsidR="00C834DB" w:rsidRPr="00C834DB" w:rsidRDefault="00C834DB">
            <w:pPr>
              <w:rPr>
                <w:sz w:val="18"/>
                <w:szCs w:val="18"/>
              </w:rPr>
            </w:pPr>
            <w:r w:rsidRPr="00C834D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C834DB" w:rsidRPr="00F57AA7" w:rsidRDefault="00C834DB" w:rsidP="007927A9">
            <w:pPr>
              <w:rPr>
                <w:color w:val="000000"/>
                <w:sz w:val="20"/>
              </w:rPr>
            </w:pPr>
            <w:r w:rsidRPr="00F57AA7">
              <w:rPr>
                <w:color w:val="000000"/>
                <w:sz w:val="20"/>
              </w:rPr>
              <w:t>раствор для инъекций, 2</w:t>
            </w:r>
            <w:r w:rsidRPr="00F57AA7">
              <w:rPr>
                <w:color w:val="000000"/>
                <w:sz w:val="20"/>
              </w:rPr>
              <w:t>%</w:t>
            </w:r>
          </w:p>
          <w:p w:rsidR="00C834DB" w:rsidRPr="00F57AA7" w:rsidRDefault="00C834DB"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834DB" w:rsidRPr="00203C2B" w:rsidRDefault="00C834DB" w:rsidP="00BA32DE">
            <w:pPr>
              <w:jc w:val="center"/>
              <w:rPr>
                <w:color w:val="000000"/>
                <w:sz w:val="18"/>
                <w:szCs w:val="22"/>
              </w:rPr>
            </w:pPr>
            <w:r w:rsidRPr="00203C2B">
              <w:rPr>
                <w:color w:val="000000"/>
                <w:sz w:val="18"/>
                <w:szCs w:val="22"/>
              </w:rPr>
              <w:t xml:space="preserve">Упаковка </w:t>
            </w:r>
          </w:p>
          <w:p w:rsidR="00C834DB" w:rsidRPr="00203C2B" w:rsidRDefault="00C8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34DB" w:rsidRPr="00FC62E7" w:rsidRDefault="00C8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C834DB" w:rsidRDefault="00C834DB" w:rsidP="006259AC">
            <w:pPr>
              <w:jc w:val="center"/>
              <w:rPr>
                <w:sz w:val="18"/>
                <w:szCs w:val="28"/>
              </w:rPr>
            </w:pPr>
          </w:p>
          <w:p w:rsidR="00C834DB" w:rsidRDefault="00C834DB" w:rsidP="006259AC">
            <w:pPr>
              <w:jc w:val="center"/>
              <w:rPr>
                <w:sz w:val="28"/>
                <w:szCs w:val="28"/>
              </w:rPr>
            </w:pPr>
            <w:r w:rsidRPr="006259AC">
              <w:rPr>
                <w:sz w:val="18"/>
                <w:szCs w:val="28"/>
              </w:rPr>
              <w:t>420</w:t>
            </w:r>
          </w:p>
          <w:p w:rsidR="00C834DB" w:rsidRPr="00FC62E7" w:rsidRDefault="00C83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834DB" w:rsidRPr="00C834DB" w:rsidRDefault="00214377" w:rsidP="00214377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4200</w:t>
            </w:r>
          </w:p>
        </w:tc>
      </w:tr>
    </w:tbl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p w:rsidR="005B63BD" w:rsidRDefault="005B63BD">
      <w:pPr>
        <w:rPr>
          <w:sz w:val="22"/>
          <w:szCs w:val="22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B63BD" w:rsidTr="005B63BD"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</w:tr>
      <w:tr w:rsidR="005B63BD" w:rsidTr="005B63BD"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</w:tr>
      <w:tr w:rsidR="005B63BD" w:rsidTr="005B63BD"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</w:tr>
      <w:tr w:rsidR="005B63BD" w:rsidTr="005B63BD"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</w:tr>
      <w:tr w:rsidR="005B63BD" w:rsidTr="005B63BD"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</w:tr>
      <w:tr w:rsidR="005B63BD" w:rsidTr="005B63BD"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7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68" w:type="dxa"/>
          </w:tcPr>
          <w:p w:rsidR="005B63BD" w:rsidRDefault="005B63BD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5B63BD" w:rsidRPr="00880551" w:rsidRDefault="005B63BD">
      <w:pPr>
        <w:rPr>
          <w:sz w:val="22"/>
          <w:szCs w:val="22"/>
          <w:lang w:val="kk-KZ"/>
        </w:rPr>
      </w:pPr>
    </w:p>
    <w:sectPr w:rsidR="005B63BD" w:rsidRPr="00880551" w:rsidSect="00984D0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3D1"/>
    <w:multiLevelType w:val="multilevel"/>
    <w:tmpl w:val="985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8240C"/>
    <w:multiLevelType w:val="hybridMultilevel"/>
    <w:tmpl w:val="0E52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6A17"/>
    <w:multiLevelType w:val="multilevel"/>
    <w:tmpl w:val="8090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30C15"/>
    <w:multiLevelType w:val="multilevel"/>
    <w:tmpl w:val="47B2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8107C"/>
    <w:multiLevelType w:val="multilevel"/>
    <w:tmpl w:val="308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27DBC"/>
    <w:multiLevelType w:val="multilevel"/>
    <w:tmpl w:val="B23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45477"/>
    <w:multiLevelType w:val="multilevel"/>
    <w:tmpl w:val="231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07B4A"/>
    <w:multiLevelType w:val="multilevel"/>
    <w:tmpl w:val="208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637B8"/>
    <w:multiLevelType w:val="hybridMultilevel"/>
    <w:tmpl w:val="BBEA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F75A8"/>
    <w:multiLevelType w:val="hybridMultilevel"/>
    <w:tmpl w:val="1DE4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F0939"/>
    <w:multiLevelType w:val="multilevel"/>
    <w:tmpl w:val="2538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11"/>
    <w:rsid w:val="0002343F"/>
    <w:rsid w:val="00034339"/>
    <w:rsid w:val="0004021F"/>
    <w:rsid w:val="00075A77"/>
    <w:rsid w:val="00085FCC"/>
    <w:rsid w:val="00097CAE"/>
    <w:rsid w:val="000A1098"/>
    <w:rsid w:val="000B20DA"/>
    <w:rsid w:val="000D1A60"/>
    <w:rsid w:val="000D72F2"/>
    <w:rsid w:val="00135A7C"/>
    <w:rsid w:val="00135CA0"/>
    <w:rsid w:val="0015673D"/>
    <w:rsid w:val="001A488A"/>
    <w:rsid w:val="001C1583"/>
    <w:rsid w:val="00200F97"/>
    <w:rsid w:val="00203C2B"/>
    <w:rsid w:val="00205824"/>
    <w:rsid w:val="00214377"/>
    <w:rsid w:val="002176C8"/>
    <w:rsid w:val="002246A3"/>
    <w:rsid w:val="002325B6"/>
    <w:rsid w:val="00247FD1"/>
    <w:rsid w:val="002A27F4"/>
    <w:rsid w:val="002B1B5E"/>
    <w:rsid w:val="002C16FB"/>
    <w:rsid w:val="002E6C3D"/>
    <w:rsid w:val="0031135A"/>
    <w:rsid w:val="00341AB1"/>
    <w:rsid w:val="003453E6"/>
    <w:rsid w:val="0036101F"/>
    <w:rsid w:val="003808FF"/>
    <w:rsid w:val="003A305B"/>
    <w:rsid w:val="003A7C4B"/>
    <w:rsid w:val="003B235C"/>
    <w:rsid w:val="003B41F9"/>
    <w:rsid w:val="003C53C9"/>
    <w:rsid w:val="00406259"/>
    <w:rsid w:val="004253E1"/>
    <w:rsid w:val="00427B8F"/>
    <w:rsid w:val="0043786A"/>
    <w:rsid w:val="0044169E"/>
    <w:rsid w:val="004552A9"/>
    <w:rsid w:val="004B02E6"/>
    <w:rsid w:val="004D4033"/>
    <w:rsid w:val="004F3F69"/>
    <w:rsid w:val="004F5A7D"/>
    <w:rsid w:val="00565C4E"/>
    <w:rsid w:val="00594E39"/>
    <w:rsid w:val="005A23D9"/>
    <w:rsid w:val="005A3046"/>
    <w:rsid w:val="005B63BD"/>
    <w:rsid w:val="005B7F15"/>
    <w:rsid w:val="005C136F"/>
    <w:rsid w:val="005D7FB9"/>
    <w:rsid w:val="005F0196"/>
    <w:rsid w:val="005F3913"/>
    <w:rsid w:val="005F5D56"/>
    <w:rsid w:val="0061142E"/>
    <w:rsid w:val="006170E6"/>
    <w:rsid w:val="00620E15"/>
    <w:rsid w:val="006259AC"/>
    <w:rsid w:val="0067635A"/>
    <w:rsid w:val="006A792F"/>
    <w:rsid w:val="006B57F9"/>
    <w:rsid w:val="006D6298"/>
    <w:rsid w:val="006E08F0"/>
    <w:rsid w:val="006E267D"/>
    <w:rsid w:val="00715C14"/>
    <w:rsid w:val="00732F22"/>
    <w:rsid w:val="00745814"/>
    <w:rsid w:val="00755617"/>
    <w:rsid w:val="00757B2C"/>
    <w:rsid w:val="00784995"/>
    <w:rsid w:val="007927A9"/>
    <w:rsid w:val="007A2F20"/>
    <w:rsid w:val="007A74C9"/>
    <w:rsid w:val="007B10C6"/>
    <w:rsid w:val="007B26D7"/>
    <w:rsid w:val="007B612A"/>
    <w:rsid w:val="00830D2E"/>
    <w:rsid w:val="00850E76"/>
    <w:rsid w:val="00854EC3"/>
    <w:rsid w:val="008620A4"/>
    <w:rsid w:val="00864F9D"/>
    <w:rsid w:val="008770BB"/>
    <w:rsid w:val="00880551"/>
    <w:rsid w:val="008946B3"/>
    <w:rsid w:val="008D3980"/>
    <w:rsid w:val="00907F5E"/>
    <w:rsid w:val="009236F6"/>
    <w:rsid w:val="00941454"/>
    <w:rsid w:val="00947C09"/>
    <w:rsid w:val="00975F18"/>
    <w:rsid w:val="00977372"/>
    <w:rsid w:val="00984D0F"/>
    <w:rsid w:val="009B5C19"/>
    <w:rsid w:val="009E2E39"/>
    <w:rsid w:val="00A25D85"/>
    <w:rsid w:val="00A929B0"/>
    <w:rsid w:val="00AA3BEC"/>
    <w:rsid w:val="00AB6139"/>
    <w:rsid w:val="00AD5291"/>
    <w:rsid w:val="00AE5E1D"/>
    <w:rsid w:val="00B17CFB"/>
    <w:rsid w:val="00B840A5"/>
    <w:rsid w:val="00B86611"/>
    <w:rsid w:val="00B94BD0"/>
    <w:rsid w:val="00BA22F5"/>
    <w:rsid w:val="00BA32DE"/>
    <w:rsid w:val="00BA5F61"/>
    <w:rsid w:val="00BD529C"/>
    <w:rsid w:val="00BF0FC0"/>
    <w:rsid w:val="00C0287A"/>
    <w:rsid w:val="00C044A6"/>
    <w:rsid w:val="00C457BE"/>
    <w:rsid w:val="00C66617"/>
    <w:rsid w:val="00C834DB"/>
    <w:rsid w:val="00C84C11"/>
    <w:rsid w:val="00CE4115"/>
    <w:rsid w:val="00D173AD"/>
    <w:rsid w:val="00D8396B"/>
    <w:rsid w:val="00D84138"/>
    <w:rsid w:val="00D954CD"/>
    <w:rsid w:val="00DB5ECB"/>
    <w:rsid w:val="00DE6CCF"/>
    <w:rsid w:val="00DF1BB8"/>
    <w:rsid w:val="00E04E99"/>
    <w:rsid w:val="00E06A47"/>
    <w:rsid w:val="00E17986"/>
    <w:rsid w:val="00E43034"/>
    <w:rsid w:val="00E45FC1"/>
    <w:rsid w:val="00E501D7"/>
    <w:rsid w:val="00E6356F"/>
    <w:rsid w:val="00E974A8"/>
    <w:rsid w:val="00ED4F66"/>
    <w:rsid w:val="00ED6BF2"/>
    <w:rsid w:val="00F42276"/>
    <w:rsid w:val="00F43E2E"/>
    <w:rsid w:val="00F57AA7"/>
    <w:rsid w:val="00F6504E"/>
    <w:rsid w:val="00F75C76"/>
    <w:rsid w:val="00FB1E67"/>
    <w:rsid w:val="00FB4ACD"/>
    <w:rsid w:val="00FC62E7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427B8F"/>
    <w:rPr>
      <w:b/>
      <w:bCs/>
    </w:rPr>
  </w:style>
  <w:style w:type="character" w:styleId="a8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5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B6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6611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8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866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qFormat/>
    <w:rsid w:val="00B94BD0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E2E39"/>
    <w:pPr>
      <w:widowControl w:val="0"/>
      <w:autoSpaceDE w:val="0"/>
      <w:autoSpaceDN w:val="0"/>
    </w:pPr>
    <w:rPr>
      <w:rFonts w:eastAsia="Times New Roman"/>
      <w:sz w:val="22"/>
      <w:szCs w:val="22"/>
      <w:lang w:val="kk-KZ" w:eastAsia="en-US"/>
    </w:rPr>
  </w:style>
  <w:style w:type="character" w:customStyle="1" w:styleId="30">
    <w:name w:val="Заголовок 3 Знак"/>
    <w:basedOn w:val="a0"/>
    <w:link w:val="3"/>
    <w:rsid w:val="007B61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427B8F"/>
    <w:rPr>
      <w:b/>
      <w:bCs/>
    </w:rPr>
  </w:style>
  <w:style w:type="character" w:styleId="a8">
    <w:name w:val="Emphasis"/>
    <w:basedOn w:val="a0"/>
    <w:uiPriority w:val="20"/>
    <w:qFormat/>
    <w:rsid w:val="00C044A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17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61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139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CE4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7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2023-04-11T02:30:00Z</cp:lastPrinted>
  <dcterms:created xsi:type="dcterms:W3CDTF">2024-01-17T10:29:00Z</dcterms:created>
  <dcterms:modified xsi:type="dcterms:W3CDTF">2024-01-17T10:29:00Z</dcterms:modified>
</cp:coreProperties>
</file>